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2ACB8" w14:textId="77777777" w:rsidR="001D1F00" w:rsidRPr="001D1F00" w:rsidRDefault="001D1F00" w:rsidP="001D1F00">
      <w:pPr>
        <w:pBdr>
          <w:bottom w:val="single" w:sz="4" w:space="1" w:color="auto"/>
        </w:pBdr>
        <w:jc w:val="both"/>
        <w:rPr>
          <w:b/>
        </w:rPr>
      </w:pPr>
      <w:r w:rsidRPr="001D1F00">
        <w:rPr>
          <w:b/>
        </w:rPr>
        <w:t xml:space="preserve">MODELO DE PLIEGO DE CLÁUSULAS ADMINISTRATIVAS PARTICULARES RECOMENDADO POR LA COMISIÓN CONSULTIVA DE CONTRATACIÓN PÚBLICA PARA LA CONTRATACIÓN DE SERVICIOS CON ORIGEN DE FINANCIACIÓN EN FONDOS EUROPEOS MEDIANTE PROCEDIMIENTO ABIERTO- PRESENTACIÓN ELECTRÓNICA DE OFERTAS </w:t>
      </w:r>
    </w:p>
    <w:p w14:paraId="6598F053" w14:textId="77777777" w:rsidR="001D1F00" w:rsidRPr="001D1F00" w:rsidRDefault="001D1F00" w:rsidP="001D1F00">
      <w:pPr>
        <w:jc w:val="both"/>
        <w:rPr>
          <w:b/>
        </w:rPr>
      </w:pPr>
    </w:p>
    <w:p w14:paraId="3748860E" w14:textId="77777777" w:rsidR="001D1F00" w:rsidRPr="001D1F00" w:rsidRDefault="001D1F00" w:rsidP="001D1F00">
      <w:pPr>
        <w:jc w:val="center"/>
        <w:rPr>
          <w:b/>
        </w:rPr>
      </w:pPr>
      <w:r w:rsidRPr="005E6E40">
        <w:rPr>
          <w:b/>
        </w:rPr>
        <w:t xml:space="preserve">ANEXO </w:t>
      </w:r>
    </w:p>
    <w:p w14:paraId="744BA21F" w14:textId="77777777" w:rsidR="00FE7150" w:rsidRPr="005E6E40" w:rsidRDefault="001D1F00" w:rsidP="001D1F00">
      <w:pPr>
        <w:jc w:val="center"/>
        <w:rPr>
          <w:b/>
        </w:rPr>
      </w:pPr>
      <w:r w:rsidRPr="001D1F00">
        <w:rPr>
          <w:b/>
        </w:rPr>
        <w:t xml:space="preserve">DOCUMENTACIÓN RELATIVA </w:t>
      </w:r>
      <w:r w:rsidRPr="005E6E40">
        <w:rPr>
          <w:b/>
        </w:rPr>
        <w:t xml:space="preserve">A LOS CRITERIOS DE ADJUDICACIÓN VALORADOS MEDIANTE UN JUICIO DE VALOR </w:t>
      </w:r>
    </w:p>
    <w:p w14:paraId="149773B4" w14:textId="77777777" w:rsidR="001D1F00" w:rsidRPr="005E6E40" w:rsidRDefault="001D1F00" w:rsidP="001D1F00">
      <w:pPr>
        <w:jc w:val="center"/>
        <w:rPr>
          <w:b/>
        </w:rPr>
      </w:pPr>
      <w:r w:rsidRPr="005E6E40">
        <w:rPr>
          <w:b/>
        </w:rPr>
        <w:t>(SOBRE ELECTRÓNICO Nº 2)</w:t>
      </w:r>
    </w:p>
    <w:p w14:paraId="113E7E5C" w14:textId="77777777" w:rsidR="001D1F00" w:rsidRPr="005E6E40" w:rsidRDefault="001D1F00" w:rsidP="001D1F00">
      <w:pPr>
        <w:jc w:val="both"/>
      </w:pPr>
    </w:p>
    <w:p w14:paraId="25824B37" w14:textId="77777777" w:rsidR="00FE7150" w:rsidRPr="005E6E40" w:rsidRDefault="001D1F00" w:rsidP="001D1F00">
      <w:pPr>
        <w:jc w:val="both"/>
      </w:pPr>
      <w:r w:rsidRPr="005E6E40">
        <w:t xml:space="preserve">La documentación acreditativa de los criterios de adjudicación evaluables de forma no automática integrará el Sobre Electrónico nº 2, y será tenida en cuenta en la fase de valoración de los criterios de adjudicación no automáticos. </w:t>
      </w:r>
    </w:p>
    <w:p w14:paraId="128C54E0" w14:textId="77777777" w:rsidR="00FE7150" w:rsidRPr="005E6E40" w:rsidRDefault="001D1F00" w:rsidP="001D1F00">
      <w:pPr>
        <w:jc w:val="both"/>
      </w:pPr>
      <w:r w:rsidRPr="005E6E40">
        <w:t xml:space="preserve">La falta de presentación de toda o parte de dicha documentación supondrá la no valoración del criterio de adjudicación correspondiente. </w:t>
      </w:r>
    </w:p>
    <w:p w14:paraId="2CA0CB53" w14:textId="77777777" w:rsidR="00FE7150" w:rsidRDefault="001D1F00" w:rsidP="001D1F00">
      <w:pPr>
        <w:jc w:val="both"/>
      </w:pPr>
      <w:r w:rsidRPr="005E6E40">
        <w:t>La documentación deberá presentarse en original, con sellos y firma, debiendo reflejar las características técnicas de la oferta del/la licitador/</w:t>
      </w:r>
      <w:r>
        <w:t xml:space="preserve">a, en relación con la prestación del servicio objeto de licitación y lo previsto en este Pliego, sus Anexos y el Pliego de Prescripciones Técnicas. En concreto incluirá lo siguiente: </w:t>
      </w:r>
    </w:p>
    <w:p w14:paraId="2FA5009A" w14:textId="77777777" w:rsidR="00FE7150" w:rsidRDefault="00FE7150" w:rsidP="001D1F00">
      <w:pPr>
        <w:jc w:val="both"/>
      </w:pPr>
    </w:p>
    <w:p w14:paraId="6814D86D" w14:textId="77777777" w:rsidR="00FE7150" w:rsidRPr="00FE7150" w:rsidRDefault="001D1F00" w:rsidP="001D1F00">
      <w:pPr>
        <w:jc w:val="both"/>
        <w:rPr>
          <w:b/>
        </w:rPr>
      </w:pPr>
      <w:r w:rsidRPr="00FE7150">
        <w:rPr>
          <w:b/>
        </w:rPr>
        <w:t xml:space="preserve">PROPUESTA TÉCNICA Y ARQUITECTÓNICA </w:t>
      </w:r>
    </w:p>
    <w:p w14:paraId="02BFCE8E" w14:textId="77777777" w:rsidR="00FE7150" w:rsidRDefault="00FE7150" w:rsidP="001D1F00">
      <w:pPr>
        <w:jc w:val="both"/>
      </w:pPr>
    </w:p>
    <w:p w14:paraId="1363C1DB" w14:textId="77777777" w:rsidR="00FE7150" w:rsidRDefault="001D1F00" w:rsidP="001D1F00">
      <w:pPr>
        <w:jc w:val="both"/>
      </w:pPr>
      <w:r>
        <w:t xml:space="preserve">Las propuestas resolverán el planteamiento funcional y deberán ajustarse a las especificaciones del Pliego de Prescripciones Técnicas, admitiéndose, sin embargo, propuestas que reduzcan dicho plan funcional, siempre que queden suficientemente justificadas y resuelvan como mínimo los objetivos </w:t>
      </w:r>
      <w:r w:rsidR="00FE7150">
        <w:t>marcados</w:t>
      </w:r>
      <w:r>
        <w:t>.</w:t>
      </w:r>
    </w:p>
    <w:p w14:paraId="75109EBD" w14:textId="77777777" w:rsidR="00FE7150" w:rsidRDefault="00FE7150" w:rsidP="001D1F00">
      <w:pPr>
        <w:jc w:val="both"/>
      </w:pPr>
    </w:p>
    <w:p w14:paraId="19A6A1A3" w14:textId="77777777" w:rsidR="00FE7150" w:rsidRDefault="001D1F00" w:rsidP="001D1F00">
      <w:pPr>
        <w:jc w:val="both"/>
      </w:pPr>
      <w:r>
        <w:t xml:space="preserve">Adjudicado el contrato, durante la elaboración y redacción del Proyecto Básico, se podrán introducir por la Administración modificaciones tanto al programa funcional (medidas de ahorro energético y medidas de accesibilidad) como a la superficie de actuación. </w:t>
      </w:r>
    </w:p>
    <w:p w14:paraId="2893B020" w14:textId="77777777" w:rsidR="00FE7150" w:rsidRDefault="00FE7150" w:rsidP="001D1F00">
      <w:pPr>
        <w:jc w:val="both"/>
      </w:pPr>
    </w:p>
    <w:p w14:paraId="44D88129" w14:textId="77777777" w:rsidR="00FE7150" w:rsidRDefault="001D1F00" w:rsidP="001D1F00">
      <w:pPr>
        <w:jc w:val="both"/>
      </w:pPr>
      <w:r>
        <w:t xml:space="preserve">Se compondrá de la siguiente documentación: </w:t>
      </w:r>
    </w:p>
    <w:p w14:paraId="40DFCAF3" w14:textId="77777777" w:rsidR="00FE7150" w:rsidRDefault="00FE7150" w:rsidP="001D1F00">
      <w:pPr>
        <w:jc w:val="both"/>
      </w:pPr>
    </w:p>
    <w:p w14:paraId="6479A9F0" w14:textId="77777777" w:rsidR="00FE7150" w:rsidRPr="00FE7150" w:rsidRDefault="001D1F00" w:rsidP="001D1F00">
      <w:pPr>
        <w:jc w:val="both"/>
        <w:rPr>
          <w:b/>
        </w:rPr>
      </w:pPr>
      <w:r w:rsidRPr="00FE7150">
        <w:rPr>
          <w:b/>
        </w:rPr>
        <w:t xml:space="preserve">MEMORIA. </w:t>
      </w:r>
    </w:p>
    <w:p w14:paraId="2A7937FA" w14:textId="77777777" w:rsidR="00FE7150" w:rsidRDefault="00FE7150" w:rsidP="001D1F00">
      <w:pPr>
        <w:jc w:val="both"/>
      </w:pPr>
    </w:p>
    <w:p w14:paraId="070D414A" w14:textId="77777777" w:rsidR="00407DE3" w:rsidRDefault="001D1F00" w:rsidP="001D1F00">
      <w:pPr>
        <w:jc w:val="both"/>
      </w:pPr>
      <w:r>
        <w:t xml:space="preserve">Para el desarrollo de esta memoria se podrá emplear </w:t>
      </w:r>
      <w:r w:rsidR="00407DE3">
        <w:t>el formato y páginas definido en el Pliego de Prescripciones Técnicas.</w:t>
      </w:r>
    </w:p>
    <w:p w14:paraId="2ABC1B02" w14:textId="77777777" w:rsidR="00FE7150" w:rsidRDefault="00FE7150" w:rsidP="001D1F00">
      <w:pPr>
        <w:jc w:val="both"/>
      </w:pPr>
    </w:p>
    <w:p w14:paraId="0D64E90E" w14:textId="77777777" w:rsidR="00FE7150" w:rsidRPr="00FE7150" w:rsidRDefault="001D1F00" w:rsidP="00FE7150">
      <w:pPr>
        <w:pStyle w:val="Prrafodelista"/>
        <w:numPr>
          <w:ilvl w:val="0"/>
          <w:numId w:val="52"/>
        </w:numPr>
        <w:jc w:val="both"/>
        <w:rPr>
          <w:rFonts w:ascii="Source Sans Pro" w:hAnsi="Source Sans Pro"/>
          <w:sz w:val="22"/>
          <w:szCs w:val="20"/>
          <w:lang w:bidi="ar-SA"/>
        </w:rPr>
      </w:pPr>
      <w:r w:rsidRPr="00FE7150">
        <w:rPr>
          <w:rFonts w:ascii="Source Sans Pro" w:hAnsi="Source Sans Pro"/>
          <w:sz w:val="22"/>
          <w:szCs w:val="20"/>
          <w:lang w:bidi="ar-SA"/>
        </w:rPr>
        <w:t xml:space="preserve">Implantación general y relación con el edificio; </w:t>
      </w:r>
    </w:p>
    <w:p w14:paraId="734D82F1" w14:textId="77777777" w:rsidR="00FE7150" w:rsidRPr="00FE7150" w:rsidRDefault="001D1F00" w:rsidP="00FE7150">
      <w:pPr>
        <w:pStyle w:val="Prrafodelista"/>
        <w:numPr>
          <w:ilvl w:val="0"/>
          <w:numId w:val="52"/>
        </w:numPr>
        <w:jc w:val="both"/>
        <w:rPr>
          <w:rFonts w:ascii="Source Sans Pro" w:hAnsi="Source Sans Pro"/>
          <w:sz w:val="22"/>
          <w:szCs w:val="20"/>
          <w:lang w:bidi="ar-SA"/>
        </w:rPr>
      </w:pPr>
      <w:r w:rsidRPr="00FE7150">
        <w:rPr>
          <w:rFonts w:ascii="Source Sans Pro" w:hAnsi="Source Sans Pro"/>
          <w:sz w:val="22"/>
          <w:szCs w:val="20"/>
          <w:lang w:bidi="ar-SA"/>
        </w:rPr>
        <w:t>Plantas de la actuación a escala adecuada, donde se detallarán los accesos, zonas comunes, circulaciones y resto de dependencias; Alzados, en su caso y Secciones, en su caso.</w:t>
      </w:r>
    </w:p>
    <w:p w14:paraId="7FA554FA" w14:textId="77777777" w:rsidR="00FE7150" w:rsidRDefault="00FE7150" w:rsidP="001D1F00">
      <w:pPr>
        <w:jc w:val="both"/>
      </w:pPr>
    </w:p>
    <w:p w14:paraId="04B9FDB9" w14:textId="77777777" w:rsidR="00FD6A81" w:rsidRDefault="001D1F00" w:rsidP="001D1F00">
      <w:pPr>
        <w:jc w:val="both"/>
      </w:pPr>
      <w:r>
        <w:t>Todas las plantas, alzados y secciones deberán indicar expresamente la escala a la que están representadas, mediante rotulación numérica y mediante escala gráfica. La memoria incluirá desarrollará de los siguientes apartados:</w:t>
      </w:r>
    </w:p>
    <w:p w14:paraId="6E476245" w14:textId="77777777" w:rsidR="00FE7150" w:rsidRDefault="00FE7150" w:rsidP="001D1F00">
      <w:pPr>
        <w:jc w:val="both"/>
      </w:pPr>
    </w:p>
    <w:p w14:paraId="4A205D1D" w14:textId="77777777" w:rsidR="00407DE3" w:rsidRDefault="00407DE3" w:rsidP="001D1F00">
      <w:pPr>
        <w:jc w:val="both"/>
        <w:rPr>
          <w:b/>
        </w:rPr>
      </w:pPr>
    </w:p>
    <w:p w14:paraId="4391D685" w14:textId="228E5A06" w:rsidR="00FE7150" w:rsidRPr="00FE7150" w:rsidRDefault="00FE7150" w:rsidP="001D1F00">
      <w:pPr>
        <w:jc w:val="both"/>
        <w:rPr>
          <w:b/>
        </w:rPr>
      </w:pPr>
      <w:r w:rsidRPr="00FE7150">
        <w:rPr>
          <w:b/>
        </w:rPr>
        <w:lastRenderedPageBreak/>
        <w:t xml:space="preserve">1. IDONEIDAD DE LA SOLUCIÓN. </w:t>
      </w:r>
    </w:p>
    <w:p w14:paraId="4CDF840F" w14:textId="77777777" w:rsidR="00FE7150" w:rsidRDefault="00FE7150" w:rsidP="001D1F00">
      <w:pPr>
        <w:jc w:val="both"/>
      </w:pPr>
    </w:p>
    <w:p w14:paraId="35DA01D3" w14:textId="77777777" w:rsidR="00FE7150" w:rsidRDefault="00FE7150" w:rsidP="001D1F00">
      <w:pPr>
        <w:jc w:val="both"/>
      </w:pPr>
      <w:r>
        <w:t>Descripción de la propuesta general, de las medidas de ahorro y medidas de accesibilidad, así como su integración entre ellas y en el Centro de Salud en relación con el criterio de adjudicación correspondiente. Deberá incluir el grado de cumplimiento de las medidas de ahorro energético (</w:t>
      </w:r>
      <w:proofErr w:type="spellStart"/>
      <w:r>
        <w:t>MAEs</w:t>
      </w:r>
      <w:proofErr w:type="spellEnd"/>
      <w:r>
        <w:t xml:space="preserve">), así como las medidas de accesibilidad propuestas, la estimación y justificación del presupuesto de obra, la estimación y justificación del ahorro de Energía Primaria o Reducción de las emisiones directas e indirectas de gases de efecto invernadero tras las medidas, la justificación del cronograma y la descripción de la gestión de residuos planteada. </w:t>
      </w:r>
    </w:p>
    <w:p w14:paraId="0784D558" w14:textId="77777777" w:rsidR="00FE7150" w:rsidRDefault="00FE7150" w:rsidP="001D1F00">
      <w:pPr>
        <w:jc w:val="both"/>
      </w:pPr>
    </w:p>
    <w:p w14:paraId="0DF954B5" w14:textId="77777777" w:rsidR="00FE7150" w:rsidRDefault="00FE7150" w:rsidP="001D1F00">
      <w:pPr>
        <w:jc w:val="both"/>
      </w:pPr>
      <w:r>
        <w:t xml:space="preserve">Deberá describir la propuesta técnica y arquitectónica y sus características funcionales. Deberá justificar expresa y claramente el cumplimiento de la normativa urbanística y, en su caso, el cumplimiento de otras normativas que resulten de aplicación tales como normativa medioambiental. </w:t>
      </w:r>
    </w:p>
    <w:p w14:paraId="31335F06" w14:textId="77777777" w:rsidR="00FE7150" w:rsidRDefault="00FE7150" w:rsidP="001D1F00">
      <w:pPr>
        <w:jc w:val="both"/>
      </w:pPr>
    </w:p>
    <w:p w14:paraId="1AD136A8" w14:textId="77777777" w:rsidR="00FE7150" w:rsidRPr="00FE7150" w:rsidRDefault="00FE7150" w:rsidP="001D1F00">
      <w:pPr>
        <w:jc w:val="both"/>
        <w:rPr>
          <w:b/>
        </w:rPr>
      </w:pPr>
      <w:r w:rsidRPr="00FE7150">
        <w:rPr>
          <w:b/>
        </w:rPr>
        <w:t>2. DISEÑO PROPUESTO</w:t>
      </w:r>
    </w:p>
    <w:p w14:paraId="672A9DD3" w14:textId="77777777" w:rsidR="00FE7150" w:rsidRDefault="00FE7150" w:rsidP="001D1F00">
      <w:pPr>
        <w:jc w:val="both"/>
      </w:pPr>
    </w:p>
    <w:p w14:paraId="68F59CD7" w14:textId="77777777" w:rsidR="00FE7150" w:rsidRDefault="00FE7150" w:rsidP="001D1F00">
      <w:pPr>
        <w:jc w:val="both"/>
      </w:pPr>
      <w:r>
        <w:t xml:space="preserve">El licitador deberá describir las medidas de ahorro y accesibilidad en relación con el criterio de adjudicación correspondiente, sus características constructivas y técnicas de la propuesta, con especificación de materiales, así como los sistemas adoptados y esquemas de principio. Igualmente, desarrollará una estimación de los costes, plazos y gestión de residuos de las obras, con expresa mención a la metodología utilizada para dicha valoración. </w:t>
      </w:r>
    </w:p>
    <w:p w14:paraId="318EC13E" w14:textId="77777777" w:rsidR="00FE7150" w:rsidRDefault="00FE7150" w:rsidP="001D1F00">
      <w:pPr>
        <w:jc w:val="both"/>
      </w:pPr>
    </w:p>
    <w:p w14:paraId="4C9838E5" w14:textId="77777777" w:rsidR="00FE7150" w:rsidRPr="00FE7150" w:rsidRDefault="00FE7150" w:rsidP="001D1F00">
      <w:pPr>
        <w:jc w:val="both"/>
        <w:rPr>
          <w:b/>
        </w:rPr>
      </w:pPr>
      <w:r w:rsidRPr="00FE7150">
        <w:rPr>
          <w:b/>
        </w:rPr>
        <w:t xml:space="preserve">3. SOSTENIBILIDAD ENERGÉTICA. </w:t>
      </w:r>
    </w:p>
    <w:p w14:paraId="06CB8D13" w14:textId="77777777" w:rsidR="00FE7150" w:rsidRDefault="00FE7150" w:rsidP="001D1F00">
      <w:pPr>
        <w:jc w:val="both"/>
      </w:pPr>
    </w:p>
    <w:p w14:paraId="49EFCA40" w14:textId="77777777" w:rsidR="00FE7150" w:rsidRDefault="00FE7150" w:rsidP="001D1F00">
      <w:pPr>
        <w:jc w:val="both"/>
      </w:pPr>
      <w:r>
        <w:t xml:space="preserve">El licitador tendrá en cuenta las características energéticas actuales del edificio y en qué medida la reforma proyectada influirá sobre aquella. En este sentido, indicará las propuestas referidas al ahorro energético, indicándose, por tanto, el aislamiento térmico, en su caso, energías y tecnologías empleadas y emisiones previstas, debiendo justificarse dichos aspectos. El licitador deberá describir las medidas de ahorro en relación con el criterio de adjudicación correspondiente, justificando el ahorro esperado global de las medidas. Además, se incluirá un cuadro de </w:t>
      </w:r>
      <w:proofErr w:type="spellStart"/>
      <w:r>
        <w:t>MAEs</w:t>
      </w:r>
      <w:proofErr w:type="spellEnd"/>
      <w:r>
        <w:t xml:space="preserve"> que recogerá los siguientes contenidos: </w:t>
      </w:r>
    </w:p>
    <w:p w14:paraId="0F2EC382" w14:textId="77777777" w:rsidR="008A03E3" w:rsidRDefault="008A03E3" w:rsidP="001D1F00">
      <w:pPr>
        <w:jc w:val="both"/>
      </w:pPr>
    </w:p>
    <w:p w14:paraId="100F05EE" w14:textId="77777777" w:rsidR="00FE7150" w:rsidRPr="00FE7150" w:rsidRDefault="00FE7150" w:rsidP="00FE7150">
      <w:pPr>
        <w:pStyle w:val="Prrafodelista"/>
        <w:numPr>
          <w:ilvl w:val="0"/>
          <w:numId w:val="53"/>
        </w:numPr>
        <w:jc w:val="both"/>
        <w:rPr>
          <w:rFonts w:ascii="Source Sans Pro" w:hAnsi="Source Sans Pro"/>
          <w:sz w:val="22"/>
          <w:szCs w:val="20"/>
          <w:lang w:bidi="ar-SA"/>
        </w:rPr>
      </w:pPr>
      <w:r w:rsidRPr="00FE7150">
        <w:rPr>
          <w:rFonts w:ascii="Source Sans Pro" w:hAnsi="Source Sans Pro"/>
          <w:sz w:val="22"/>
          <w:szCs w:val="20"/>
          <w:lang w:bidi="ar-SA"/>
        </w:rPr>
        <w:t xml:space="preserve">Descripción de la medida a proyectar, integración con la instalación de la cual depende, si aplica, o instalaciones adyacentes, o edificios cercanos. Propuestas para la gestión remota de dicha medida. </w:t>
      </w:r>
    </w:p>
    <w:p w14:paraId="2B633BAD" w14:textId="77777777" w:rsidR="00FE7150" w:rsidRPr="00FE7150" w:rsidRDefault="00FE7150" w:rsidP="00FE7150">
      <w:pPr>
        <w:pStyle w:val="Prrafodelista"/>
        <w:numPr>
          <w:ilvl w:val="0"/>
          <w:numId w:val="53"/>
        </w:numPr>
        <w:jc w:val="both"/>
        <w:rPr>
          <w:rFonts w:ascii="Source Sans Pro" w:hAnsi="Source Sans Pro"/>
          <w:sz w:val="22"/>
          <w:szCs w:val="20"/>
          <w:lang w:bidi="ar-SA"/>
        </w:rPr>
      </w:pPr>
      <w:r w:rsidRPr="00FE7150">
        <w:rPr>
          <w:rFonts w:ascii="Source Sans Pro" w:hAnsi="Source Sans Pro"/>
          <w:sz w:val="22"/>
          <w:szCs w:val="20"/>
          <w:lang w:bidi="ar-SA"/>
        </w:rPr>
        <w:t>Metodología de cálculo (siendo importante informar del método y las herramientas que se van a utilizar para calcular los equipos e instalaciones que integran las MAE: cargas térmicas, potencias, pérdidas de carga, caudales, etcétera) a utilizar y elementos constructivos y de instalaciones que se incorporarán en su diseño.</w:t>
      </w:r>
    </w:p>
    <w:p w14:paraId="18F528E0" w14:textId="77777777" w:rsidR="00FE7150" w:rsidRPr="00FE7150" w:rsidRDefault="00FE7150" w:rsidP="00FE7150">
      <w:pPr>
        <w:pStyle w:val="Prrafodelista"/>
        <w:numPr>
          <w:ilvl w:val="0"/>
          <w:numId w:val="53"/>
        </w:numPr>
        <w:jc w:val="both"/>
        <w:rPr>
          <w:rFonts w:ascii="Source Sans Pro" w:hAnsi="Source Sans Pro"/>
          <w:sz w:val="22"/>
          <w:szCs w:val="20"/>
          <w:lang w:bidi="ar-SA"/>
        </w:rPr>
      </w:pPr>
      <w:r w:rsidRPr="00FE7150">
        <w:rPr>
          <w:rFonts w:ascii="Source Sans Pro" w:hAnsi="Source Sans Pro"/>
          <w:sz w:val="22"/>
          <w:szCs w:val="20"/>
          <w:lang w:bidi="ar-SA"/>
        </w:rPr>
        <w:t xml:space="preserve">Cálculo de ahorro energético de cada MAE. </w:t>
      </w:r>
    </w:p>
    <w:p w14:paraId="102DE8BA" w14:textId="77777777" w:rsidR="00FE7150" w:rsidRPr="00FE7150" w:rsidRDefault="00FE7150" w:rsidP="00FE7150">
      <w:pPr>
        <w:pStyle w:val="Prrafodelista"/>
        <w:numPr>
          <w:ilvl w:val="0"/>
          <w:numId w:val="53"/>
        </w:numPr>
        <w:jc w:val="both"/>
        <w:rPr>
          <w:rFonts w:ascii="Source Sans Pro" w:hAnsi="Source Sans Pro"/>
          <w:sz w:val="22"/>
          <w:szCs w:val="20"/>
          <w:lang w:bidi="ar-SA"/>
        </w:rPr>
      </w:pPr>
      <w:r w:rsidRPr="00FE7150">
        <w:rPr>
          <w:rFonts w:ascii="Source Sans Pro" w:hAnsi="Source Sans Pro"/>
          <w:sz w:val="22"/>
          <w:szCs w:val="20"/>
          <w:lang w:bidi="ar-SA"/>
        </w:rPr>
        <w:t xml:space="preserve">Cálculo de ahorro económico de cada MAE. </w:t>
      </w:r>
    </w:p>
    <w:p w14:paraId="4C45E8C2" w14:textId="77777777" w:rsidR="00FE7150" w:rsidRPr="00FE7150" w:rsidRDefault="00FE7150" w:rsidP="00FE7150">
      <w:pPr>
        <w:pStyle w:val="Prrafodelista"/>
        <w:numPr>
          <w:ilvl w:val="0"/>
          <w:numId w:val="53"/>
        </w:numPr>
        <w:jc w:val="both"/>
        <w:rPr>
          <w:rFonts w:ascii="Source Sans Pro" w:hAnsi="Source Sans Pro"/>
          <w:sz w:val="22"/>
          <w:szCs w:val="20"/>
          <w:lang w:bidi="ar-SA"/>
        </w:rPr>
      </w:pPr>
      <w:r w:rsidRPr="00FE7150">
        <w:rPr>
          <w:rFonts w:ascii="Source Sans Pro" w:hAnsi="Source Sans Pro"/>
          <w:sz w:val="22"/>
          <w:szCs w:val="20"/>
          <w:lang w:bidi="ar-SA"/>
        </w:rPr>
        <w:t xml:space="preserve">Cálculo del ahorro energético y económico total. </w:t>
      </w:r>
    </w:p>
    <w:p w14:paraId="30FF355E" w14:textId="77777777" w:rsidR="00FE7150" w:rsidRDefault="00FE7150" w:rsidP="001D1F00">
      <w:pPr>
        <w:jc w:val="both"/>
      </w:pPr>
    </w:p>
    <w:p w14:paraId="49AF1749" w14:textId="77777777" w:rsidR="00FE7150" w:rsidRDefault="00FE7150" w:rsidP="001D1F00">
      <w:pPr>
        <w:jc w:val="both"/>
      </w:pPr>
      <w:r>
        <w:t xml:space="preserve">En el caso de que la normativa que resulte de aplicación (urbanística, de instalaciones, etc.) obligue a contemplar otras medidas no establecidas en el PPT (como por ejemplo disponer de </w:t>
      </w:r>
      <w:r>
        <w:lastRenderedPageBreak/>
        <w:t>un local para la ejecución de un Centro de Transformación, etc.), se indicará en la propuesta técnica.</w:t>
      </w:r>
    </w:p>
    <w:p w14:paraId="5D1D37F0" w14:textId="77777777" w:rsidR="00FE7150" w:rsidRDefault="00FE7150" w:rsidP="001D1F00">
      <w:pPr>
        <w:jc w:val="both"/>
      </w:pPr>
    </w:p>
    <w:tbl>
      <w:tblPr>
        <w:tblW w:w="9047" w:type="dxa"/>
        <w:tblCellMar>
          <w:left w:w="70" w:type="dxa"/>
          <w:right w:w="70" w:type="dxa"/>
        </w:tblCellMar>
        <w:tblLook w:val="04A0" w:firstRow="1" w:lastRow="0" w:firstColumn="1" w:lastColumn="0" w:noHBand="0" w:noVBand="1"/>
      </w:tblPr>
      <w:tblGrid>
        <w:gridCol w:w="5660"/>
        <w:gridCol w:w="3387"/>
      </w:tblGrid>
      <w:tr w:rsidR="00B73C49" w:rsidRPr="00B73C49" w14:paraId="39B088AF" w14:textId="77777777" w:rsidTr="00B73C49">
        <w:trPr>
          <w:trHeight w:val="264"/>
        </w:trPr>
        <w:tc>
          <w:tcPr>
            <w:tcW w:w="5660" w:type="dxa"/>
            <w:tcBorders>
              <w:top w:val="single" w:sz="8" w:space="0" w:color="auto"/>
              <w:left w:val="single" w:sz="8" w:space="0" w:color="auto"/>
              <w:bottom w:val="single" w:sz="8" w:space="0" w:color="auto"/>
              <w:right w:val="single" w:sz="8" w:space="0" w:color="auto"/>
            </w:tcBorders>
            <w:shd w:val="clear" w:color="auto" w:fill="E7E6E6" w:themeFill="background2"/>
            <w:noWrap/>
            <w:vAlign w:val="bottom"/>
            <w:hideMark/>
          </w:tcPr>
          <w:p w14:paraId="44F7EC05" w14:textId="77777777" w:rsidR="00B73C49" w:rsidRPr="00B73C49" w:rsidRDefault="00B73C49" w:rsidP="00B73C49">
            <w:pPr>
              <w:suppressAutoHyphens w:val="0"/>
              <w:jc w:val="center"/>
              <w:textAlignment w:val="auto"/>
              <w:rPr>
                <w:rFonts w:cs="Calibri"/>
                <w:b/>
                <w:bCs/>
                <w:color w:val="000000"/>
                <w:kern w:val="0"/>
                <w:szCs w:val="22"/>
                <w:lang w:eastAsia="es-ES"/>
              </w:rPr>
            </w:pPr>
            <w:r w:rsidRPr="00B73C49">
              <w:rPr>
                <w:rFonts w:cs="Calibri"/>
                <w:b/>
                <w:bCs/>
                <w:color w:val="000000"/>
                <w:kern w:val="0"/>
                <w:szCs w:val="22"/>
                <w:lang w:eastAsia="es-ES"/>
              </w:rPr>
              <w:t>RESUMEN DE MAE</w:t>
            </w:r>
          </w:p>
        </w:tc>
        <w:tc>
          <w:tcPr>
            <w:tcW w:w="3387" w:type="dxa"/>
            <w:tcBorders>
              <w:top w:val="single" w:sz="8" w:space="0" w:color="auto"/>
              <w:left w:val="nil"/>
              <w:bottom w:val="single" w:sz="8" w:space="0" w:color="auto"/>
              <w:right w:val="single" w:sz="8" w:space="0" w:color="auto"/>
            </w:tcBorders>
            <w:shd w:val="clear" w:color="auto" w:fill="E7E6E6" w:themeFill="background2"/>
            <w:noWrap/>
            <w:vAlign w:val="bottom"/>
            <w:hideMark/>
          </w:tcPr>
          <w:p w14:paraId="762662FD" w14:textId="77777777" w:rsidR="00B73C49" w:rsidRPr="00B73C49" w:rsidRDefault="00B73C49" w:rsidP="00B73C49">
            <w:pPr>
              <w:suppressAutoHyphens w:val="0"/>
              <w:jc w:val="center"/>
              <w:textAlignment w:val="auto"/>
              <w:rPr>
                <w:rFonts w:cs="Calibri"/>
                <w:b/>
                <w:bCs/>
                <w:color w:val="000000"/>
                <w:kern w:val="0"/>
                <w:szCs w:val="22"/>
                <w:lang w:eastAsia="es-ES"/>
              </w:rPr>
            </w:pPr>
            <w:r w:rsidRPr="00B73C49">
              <w:rPr>
                <w:rFonts w:cs="Calibri"/>
                <w:b/>
                <w:bCs/>
                <w:color w:val="000000"/>
                <w:kern w:val="0"/>
                <w:szCs w:val="22"/>
                <w:lang w:eastAsia="es-ES"/>
              </w:rPr>
              <w:t>Propuesta</w:t>
            </w:r>
          </w:p>
        </w:tc>
      </w:tr>
      <w:tr w:rsidR="00B73C49" w:rsidRPr="00B73C49" w14:paraId="66EC9489" w14:textId="77777777" w:rsidTr="00B73C49">
        <w:trPr>
          <w:trHeight w:val="251"/>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44787651"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Descripción de la medida</w:t>
            </w:r>
          </w:p>
        </w:tc>
        <w:tc>
          <w:tcPr>
            <w:tcW w:w="3387" w:type="dxa"/>
            <w:tcBorders>
              <w:top w:val="nil"/>
              <w:left w:val="nil"/>
              <w:bottom w:val="single" w:sz="4" w:space="0" w:color="auto"/>
              <w:right w:val="single" w:sz="8" w:space="0" w:color="auto"/>
            </w:tcBorders>
            <w:shd w:val="clear" w:color="auto" w:fill="auto"/>
            <w:noWrap/>
            <w:vAlign w:val="bottom"/>
            <w:hideMark/>
          </w:tcPr>
          <w:p w14:paraId="5C5FEBF9"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4C6A4880" w14:textId="77777777" w:rsidTr="00B73C49">
        <w:trPr>
          <w:trHeight w:val="251"/>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1D0B26E3" w14:textId="77777777" w:rsidR="00B73C49" w:rsidRPr="00B73C49" w:rsidRDefault="00B73C49" w:rsidP="00B73C49">
            <w:pPr>
              <w:suppressAutoHyphens w:val="0"/>
              <w:textAlignment w:val="auto"/>
              <w:rPr>
                <w:rFonts w:cs="Calibri"/>
                <w:color w:val="000000"/>
                <w:kern w:val="0"/>
                <w:szCs w:val="22"/>
                <w:lang w:eastAsia="es-ES"/>
              </w:rPr>
            </w:pPr>
            <w:proofErr w:type="spellStart"/>
            <w:r w:rsidRPr="00B73C49">
              <w:rPr>
                <w:rFonts w:cs="Calibri"/>
                <w:color w:val="000000"/>
                <w:kern w:val="0"/>
                <w:szCs w:val="22"/>
                <w:lang w:eastAsia="es-ES"/>
              </w:rPr>
              <w:t>Metodo</w:t>
            </w:r>
            <w:proofErr w:type="spellEnd"/>
            <w:r w:rsidRPr="00B73C49">
              <w:rPr>
                <w:rFonts w:cs="Calibri"/>
                <w:color w:val="000000"/>
                <w:kern w:val="0"/>
                <w:szCs w:val="22"/>
                <w:lang w:eastAsia="es-ES"/>
              </w:rPr>
              <w:t xml:space="preserve"> de gestión técnica centralizada (BMS)</w:t>
            </w:r>
          </w:p>
        </w:tc>
        <w:tc>
          <w:tcPr>
            <w:tcW w:w="3387" w:type="dxa"/>
            <w:tcBorders>
              <w:top w:val="nil"/>
              <w:left w:val="nil"/>
              <w:bottom w:val="single" w:sz="4" w:space="0" w:color="auto"/>
              <w:right w:val="single" w:sz="8" w:space="0" w:color="auto"/>
            </w:tcBorders>
            <w:shd w:val="clear" w:color="auto" w:fill="auto"/>
            <w:noWrap/>
            <w:vAlign w:val="bottom"/>
            <w:hideMark/>
          </w:tcPr>
          <w:p w14:paraId="4FDF8125"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6B1EC7D5" w14:textId="77777777" w:rsidTr="00B73C49">
        <w:trPr>
          <w:trHeight w:val="251"/>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246C2B19" w14:textId="77777777" w:rsidR="00B73C49" w:rsidRPr="00B73C49" w:rsidRDefault="00B73C49" w:rsidP="00B73C49">
            <w:pPr>
              <w:suppressAutoHyphens w:val="0"/>
              <w:textAlignment w:val="auto"/>
              <w:rPr>
                <w:rFonts w:cs="Calibri"/>
                <w:color w:val="000000"/>
                <w:kern w:val="0"/>
                <w:szCs w:val="22"/>
                <w:lang w:eastAsia="es-ES"/>
              </w:rPr>
            </w:pPr>
            <w:proofErr w:type="spellStart"/>
            <w:r w:rsidRPr="00B73C49">
              <w:rPr>
                <w:rFonts w:cs="Calibri"/>
                <w:color w:val="000000"/>
                <w:kern w:val="0"/>
                <w:szCs w:val="22"/>
                <w:lang w:eastAsia="es-ES"/>
              </w:rPr>
              <w:t>Metodo</w:t>
            </w:r>
            <w:proofErr w:type="spellEnd"/>
            <w:r w:rsidRPr="00B73C49">
              <w:rPr>
                <w:rFonts w:cs="Calibri"/>
                <w:color w:val="000000"/>
                <w:kern w:val="0"/>
                <w:szCs w:val="22"/>
                <w:lang w:eastAsia="es-ES"/>
              </w:rPr>
              <w:t xml:space="preserve"> de cálculo</w:t>
            </w:r>
          </w:p>
        </w:tc>
        <w:tc>
          <w:tcPr>
            <w:tcW w:w="3387" w:type="dxa"/>
            <w:tcBorders>
              <w:top w:val="nil"/>
              <w:left w:val="nil"/>
              <w:bottom w:val="single" w:sz="4" w:space="0" w:color="auto"/>
              <w:right w:val="single" w:sz="8" w:space="0" w:color="auto"/>
            </w:tcBorders>
            <w:shd w:val="clear" w:color="auto" w:fill="auto"/>
            <w:noWrap/>
            <w:vAlign w:val="bottom"/>
            <w:hideMark/>
          </w:tcPr>
          <w:p w14:paraId="64BE1454"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2F360DD7" w14:textId="77777777" w:rsidTr="00B73C49">
        <w:trPr>
          <w:trHeight w:val="251"/>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16E5371C"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Indicar si se utilizarán simuladores y cuales son estos</w:t>
            </w:r>
          </w:p>
        </w:tc>
        <w:tc>
          <w:tcPr>
            <w:tcW w:w="3387" w:type="dxa"/>
            <w:tcBorders>
              <w:top w:val="nil"/>
              <w:left w:val="nil"/>
              <w:bottom w:val="single" w:sz="4" w:space="0" w:color="auto"/>
              <w:right w:val="single" w:sz="8" w:space="0" w:color="auto"/>
            </w:tcBorders>
            <w:shd w:val="clear" w:color="auto" w:fill="auto"/>
            <w:noWrap/>
            <w:vAlign w:val="bottom"/>
            <w:hideMark/>
          </w:tcPr>
          <w:p w14:paraId="727FE30B"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36853FD0" w14:textId="77777777" w:rsidTr="00B73C49">
        <w:trPr>
          <w:trHeight w:val="503"/>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47BDB9DC"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xml:space="preserve">Ahorro energético previsto anualmente (expresado en kWh y TmCO2) </w:t>
            </w:r>
            <w:r w:rsidRPr="00B73C49">
              <w:rPr>
                <w:rFonts w:cs="Calibri"/>
                <w:b/>
                <w:bCs/>
                <w:color w:val="000000"/>
                <w:kern w:val="0"/>
                <w:szCs w:val="22"/>
                <w:lang w:eastAsia="es-ES"/>
              </w:rPr>
              <w:t>[UNA LINEA POR MAE]</w:t>
            </w:r>
          </w:p>
        </w:tc>
        <w:tc>
          <w:tcPr>
            <w:tcW w:w="3387" w:type="dxa"/>
            <w:tcBorders>
              <w:top w:val="nil"/>
              <w:left w:val="nil"/>
              <w:bottom w:val="single" w:sz="4" w:space="0" w:color="auto"/>
              <w:right w:val="single" w:sz="8" w:space="0" w:color="auto"/>
            </w:tcBorders>
            <w:shd w:val="clear" w:color="auto" w:fill="auto"/>
            <w:noWrap/>
            <w:vAlign w:val="bottom"/>
            <w:hideMark/>
          </w:tcPr>
          <w:p w14:paraId="54901512"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1082F861" w14:textId="77777777" w:rsidTr="00B73C49">
        <w:trPr>
          <w:trHeight w:val="251"/>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30EDD419"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Ahorro energético anual total</w:t>
            </w:r>
          </w:p>
        </w:tc>
        <w:tc>
          <w:tcPr>
            <w:tcW w:w="3387" w:type="dxa"/>
            <w:tcBorders>
              <w:top w:val="nil"/>
              <w:left w:val="nil"/>
              <w:bottom w:val="single" w:sz="4" w:space="0" w:color="auto"/>
              <w:right w:val="single" w:sz="8" w:space="0" w:color="auto"/>
            </w:tcBorders>
            <w:shd w:val="clear" w:color="auto" w:fill="auto"/>
            <w:noWrap/>
            <w:vAlign w:val="bottom"/>
            <w:hideMark/>
          </w:tcPr>
          <w:p w14:paraId="2EEE8C23"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5908ECB7" w14:textId="77777777" w:rsidTr="00B73C49">
        <w:trPr>
          <w:trHeight w:val="251"/>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0B7F56AA"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xml:space="preserve">Ahorro energético previsto anualmente (expresado en €) </w:t>
            </w:r>
            <w:r w:rsidRPr="00B73C49">
              <w:rPr>
                <w:rFonts w:cs="Calibri"/>
                <w:b/>
                <w:bCs/>
                <w:color w:val="000000"/>
                <w:kern w:val="0"/>
                <w:szCs w:val="22"/>
                <w:lang w:eastAsia="es-ES"/>
              </w:rPr>
              <w:t>[UNA LINEA POR MAE]</w:t>
            </w:r>
          </w:p>
        </w:tc>
        <w:tc>
          <w:tcPr>
            <w:tcW w:w="3387" w:type="dxa"/>
            <w:tcBorders>
              <w:top w:val="nil"/>
              <w:left w:val="nil"/>
              <w:bottom w:val="single" w:sz="4" w:space="0" w:color="auto"/>
              <w:right w:val="single" w:sz="8" w:space="0" w:color="auto"/>
            </w:tcBorders>
            <w:shd w:val="clear" w:color="auto" w:fill="auto"/>
            <w:noWrap/>
            <w:vAlign w:val="bottom"/>
            <w:hideMark/>
          </w:tcPr>
          <w:p w14:paraId="2F2C7ECB"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6A3891FD" w14:textId="77777777" w:rsidTr="00B73C49">
        <w:trPr>
          <w:trHeight w:val="251"/>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466E0072"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Ahorro económico actual total</w:t>
            </w:r>
          </w:p>
        </w:tc>
        <w:tc>
          <w:tcPr>
            <w:tcW w:w="3387" w:type="dxa"/>
            <w:tcBorders>
              <w:top w:val="nil"/>
              <w:left w:val="nil"/>
              <w:bottom w:val="single" w:sz="4" w:space="0" w:color="auto"/>
              <w:right w:val="single" w:sz="8" w:space="0" w:color="auto"/>
            </w:tcBorders>
            <w:shd w:val="clear" w:color="auto" w:fill="auto"/>
            <w:noWrap/>
            <w:vAlign w:val="bottom"/>
            <w:hideMark/>
          </w:tcPr>
          <w:p w14:paraId="0513F8B3"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2EA7CA42" w14:textId="77777777" w:rsidTr="00B73C49">
        <w:trPr>
          <w:trHeight w:val="503"/>
        </w:trPr>
        <w:tc>
          <w:tcPr>
            <w:tcW w:w="5660" w:type="dxa"/>
            <w:tcBorders>
              <w:top w:val="nil"/>
              <w:left w:val="single" w:sz="8" w:space="0" w:color="auto"/>
              <w:bottom w:val="single" w:sz="4" w:space="0" w:color="auto"/>
              <w:right w:val="single" w:sz="4" w:space="0" w:color="auto"/>
            </w:tcBorders>
            <w:shd w:val="clear" w:color="auto" w:fill="auto"/>
            <w:vAlign w:val="bottom"/>
            <w:hideMark/>
          </w:tcPr>
          <w:p w14:paraId="17458223"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Valores de Certificación Energética del Edificio que se obtendrían si se lleva a cabo cada una de las MAE por separado, partiendo de los CEE actuales.</w:t>
            </w:r>
          </w:p>
        </w:tc>
        <w:tc>
          <w:tcPr>
            <w:tcW w:w="3387" w:type="dxa"/>
            <w:tcBorders>
              <w:top w:val="nil"/>
              <w:left w:val="nil"/>
              <w:bottom w:val="single" w:sz="4" w:space="0" w:color="auto"/>
              <w:right w:val="single" w:sz="8" w:space="0" w:color="auto"/>
            </w:tcBorders>
            <w:shd w:val="clear" w:color="auto" w:fill="auto"/>
            <w:noWrap/>
            <w:vAlign w:val="bottom"/>
            <w:hideMark/>
          </w:tcPr>
          <w:p w14:paraId="609E296B"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r w:rsidR="00B73C49" w:rsidRPr="00B73C49" w14:paraId="669EF91F" w14:textId="77777777" w:rsidTr="00B73C49">
        <w:trPr>
          <w:trHeight w:val="516"/>
        </w:trPr>
        <w:tc>
          <w:tcPr>
            <w:tcW w:w="5660" w:type="dxa"/>
            <w:tcBorders>
              <w:top w:val="nil"/>
              <w:left w:val="single" w:sz="8" w:space="0" w:color="auto"/>
              <w:bottom w:val="single" w:sz="8" w:space="0" w:color="auto"/>
              <w:right w:val="single" w:sz="4" w:space="0" w:color="auto"/>
            </w:tcBorders>
            <w:shd w:val="clear" w:color="auto" w:fill="auto"/>
            <w:vAlign w:val="bottom"/>
            <w:hideMark/>
          </w:tcPr>
          <w:p w14:paraId="76071E64"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Valores de Certificación Energética del Edificio que se obtendrían si se llevan a cabo todas las MAE propuestas, partiendo de los CEE actuales</w:t>
            </w:r>
          </w:p>
        </w:tc>
        <w:tc>
          <w:tcPr>
            <w:tcW w:w="3387" w:type="dxa"/>
            <w:tcBorders>
              <w:top w:val="nil"/>
              <w:left w:val="nil"/>
              <w:bottom w:val="single" w:sz="8" w:space="0" w:color="auto"/>
              <w:right w:val="single" w:sz="8" w:space="0" w:color="auto"/>
            </w:tcBorders>
            <w:shd w:val="clear" w:color="auto" w:fill="auto"/>
            <w:noWrap/>
            <w:vAlign w:val="bottom"/>
            <w:hideMark/>
          </w:tcPr>
          <w:p w14:paraId="0A25C90F" w14:textId="77777777" w:rsidR="00B73C49" w:rsidRPr="00B73C49" w:rsidRDefault="00B73C49" w:rsidP="00B73C49">
            <w:pPr>
              <w:suppressAutoHyphens w:val="0"/>
              <w:textAlignment w:val="auto"/>
              <w:rPr>
                <w:rFonts w:cs="Calibri"/>
                <w:color w:val="000000"/>
                <w:kern w:val="0"/>
                <w:szCs w:val="22"/>
                <w:lang w:eastAsia="es-ES"/>
              </w:rPr>
            </w:pPr>
            <w:r w:rsidRPr="00B73C49">
              <w:rPr>
                <w:rFonts w:cs="Calibri"/>
                <w:color w:val="000000"/>
                <w:kern w:val="0"/>
                <w:szCs w:val="22"/>
                <w:lang w:eastAsia="es-ES"/>
              </w:rPr>
              <w:t> </w:t>
            </w:r>
          </w:p>
        </w:tc>
      </w:tr>
    </w:tbl>
    <w:p w14:paraId="7BC80EB2" w14:textId="77777777" w:rsidR="00FE7150" w:rsidRDefault="00FE7150" w:rsidP="001D1F00">
      <w:pPr>
        <w:jc w:val="both"/>
        <w:rPr>
          <w:rFonts w:eastAsia="Arial Unicode MS"/>
        </w:rPr>
      </w:pPr>
    </w:p>
    <w:p w14:paraId="44E8CD35" w14:textId="77777777" w:rsidR="008A03E3" w:rsidRDefault="008A03E3" w:rsidP="001D1F00">
      <w:pPr>
        <w:jc w:val="both"/>
      </w:pPr>
      <w:r>
        <w:t xml:space="preserve">“CUADRO RESUMEN DE MAE”, que adopta el carácter de obligatorio, no valorándose los apartados relacionados. </w:t>
      </w:r>
    </w:p>
    <w:p w14:paraId="32153E8D" w14:textId="77777777" w:rsidR="008A03E3" w:rsidRDefault="008A03E3" w:rsidP="001D1F00">
      <w:pPr>
        <w:jc w:val="both"/>
      </w:pPr>
    </w:p>
    <w:p w14:paraId="740D67F5" w14:textId="77777777" w:rsidR="008A03E3" w:rsidRPr="008A03E3" w:rsidRDefault="008A03E3" w:rsidP="001D1F00">
      <w:pPr>
        <w:jc w:val="both"/>
        <w:rPr>
          <w:b/>
        </w:rPr>
      </w:pPr>
      <w:r w:rsidRPr="008A03E3">
        <w:rPr>
          <w:b/>
        </w:rPr>
        <w:t xml:space="preserve">4. IMPLANTACIÓN E INTEGRACIÓN EN EL ENTORNO E INFRAESTRUCTURA EXISTENTE </w:t>
      </w:r>
    </w:p>
    <w:p w14:paraId="415A1FCF" w14:textId="77777777" w:rsidR="008A03E3" w:rsidRDefault="008A03E3" w:rsidP="001D1F00">
      <w:pPr>
        <w:jc w:val="both"/>
      </w:pPr>
    </w:p>
    <w:p w14:paraId="39832124" w14:textId="77777777" w:rsidR="008A03E3" w:rsidRDefault="008A03E3" w:rsidP="001D1F00">
      <w:pPr>
        <w:jc w:val="both"/>
      </w:pPr>
      <w:r>
        <w:t xml:space="preserve">El licitador describirá su propuesta en relación con el criterio de adjudicación correspondiente, aportando planos y esquemas de la propuesta. </w:t>
      </w:r>
    </w:p>
    <w:p w14:paraId="6BAFEA8E" w14:textId="77777777" w:rsidR="00407DE3" w:rsidRPr="0060564A" w:rsidRDefault="00407DE3" w:rsidP="00407DE3">
      <w:pPr>
        <w:adjustRightInd w:val="0"/>
        <w:jc w:val="both"/>
        <w:rPr>
          <w:rFonts w:eastAsia="Noto Sans HK Light" w:cs="Calibri"/>
        </w:rPr>
      </w:pPr>
      <w:r w:rsidRPr="0060564A">
        <w:rPr>
          <w:rFonts w:eastAsia="Noto Sans HK Light" w:cs="Calibri"/>
        </w:rPr>
        <w:t>Se valorará la justificación de las diferentes soluciones que el contratista proponga para las instalaciones de la zona a reformar, considerando su compatibilidad con las instalaciones existentes. Así, por ejemplo, el contratista deberá justificar qué tipo de instalación de climatización propone, sea utilizando las redes hidráulicas existentes o bien mediante nueva planta enfriadora específica, detallando las ventajas de toda índole inherentes a su propuesta, los sistemas de alimentación eléctrica, niveles de aislamiento, y cualquier otro aspecto relevante.</w:t>
      </w:r>
    </w:p>
    <w:p w14:paraId="56C64BA9" w14:textId="77777777" w:rsidR="00407DE3" w:rsidRPr="0060564A" w:rsidRDefault="00407DE3" w:rsidP="00407DE3">
      <w:pPr>
        <w:adjustRightInd w:val="0"/>
        <w:jc w:val="both"/>
        <w:rPr>
          <w:rFonts w:eastAsia="Noto Sans HK Light" w:cs="Calibri"/>
        </w:rPr>
      </w:pPr>
    </w:p>
    <w:p w14:paraId="105178D3" w14:textId="4E39B6F0" w:rsidR="00407DE3" w:rsidRPr="0060564A" w:rsidRDefault="00407DE3" w:rsidP="00407DE3">
      <w:pPr>
        <w:jc w:val="both"/>
        <w:rPr>
          <w:rFonts w:eastAsia="Noto Sans HK Light" w:cs="Calibri"/>
          <w:b/>
        </w:rPr>
      </w:pPr>
      <w:r w:rsidRPr="0060564A">
        <w:rPr>
          <w:rFonts w:eastAsia="Noto Sans HK Light" w:cs="Calibri"/>
          <w:b/>
        </w:rPr>
        <w:t xml:space="preserve">5. </w:t>
      </w:r>
      <w:r w:rsidRPr="0060564A">
        <w:rPr>
          <w:rFonts w:eastAsia="Noto Sans HK Light" w:cs="Calibri"/>
          <w:b/>
        </w:rPr>
        <w:t xml:space="preserve">GRADO DE DEFINICIÓN DE LA PROPUESTA </w:t>
      </w:r>
    </w:p>
    <w:p w14:paraId="2094F5BF" w14:textId="77777777" w:rsidR="00407DE3" w:rsidRPr="0060564A" w:rsidRDefault="00407DE3" w:rsidP="00407DE3">
      <w:pPr>
        <w:jc w:val="both"/>
        <w:rPr>
          <w:rFonts w:eastAsia="Noto Sans HK Light" w:cs="Calibri"/>
        </w:rPr>
      </w:pPr>
      <w:r w:rsidRPr="0060564A">
        <w:rPr>
          <w:rFonts w:eastAsia="Noto Sans HK Light" w:cs="Calibri"/>
        </w:rPr>
        <w:t>Se valorará que la documentación presentada justifique adecuadamente, con claridad, precisión y coherencia documental la propuesta presentada.</w:t>
      </w:r>
    </w:p>
    <w:p w14:paraId="0DA4519E" w14:textId="77777777" w:rsidR="00407DE3" w:rsidRPr="0060564A" w:rsidRDefault="00407DE3" w:rsidP="00407DE3">
      <w:pPr>
        <w:jc w:val="both"/>
        <w:rPr>
          <w:rFonts w:eastAsia="Noto Sans HK Light" w:cs="Calibri"/>
        </w:rPr>
      </w:pPr>
      <w:r w:rsidRPr="0060564A">
        <w:rPr>
          <w:rFonts w:eastAsia="Noto Sans HK Light" w:cs="Calibri"/>
        </w:rPr>
        <w:t>También se valorará la presentación de esquemas de zonificación de las diferentes áreas técnicas de los centros, esquemas de circulaciones y vistas en tres dimensiones de la propuesta/paseo virtual o presentación BIM 4D.</w:t>
      </w:r>
    </w:p>
    <w:p w14:paraId="73DBDAD5" w14:textId="77777777" w:rsidR="00407DE3" w:rsidRPr="0060564A" w:rsidRDefault="00407DE3" w:rsidP="00407DE3">
      <w:pPr>
        <w:jc w:val="both"/>
        <w:rPr>
          <w:rFonts w:eastAsia="Noto Sans HK Light" w:cs="Calibri"/>
        </w:rPr>
      </w:pPr>
      <w:r>
        <w:rPr>
          <w:rFonts w:eastAsia="Noto Sans HK Light" w:cs="Calibri"/>
        </w:rPr>
        <w:t>La ausencia de escala numérica</w:t>
      </w:r>
      <w:r w:rsidRPr="0060564A">
        <w:rPr>
          <w:rFonts w:eastAsia="Noto Sans HK Light" w:cs="Calibri"/>
        </w:rPr>
        <w:t xml:space="preserve"> y gráfica en los planos presentados será considerada negativamente a los efectos de valoración de los criterios no automáticos.</w:t>
      </w:r>
    </w:p>
    <w:p w14:paraId="546725AC" w14:textId="77777777" w:rsidR="00407DE3" w:rsidRPr="0060564A" w:rsidRDefault="00407DE3" w:rsidP="00407DE3">
      <w:pPr>
        <w:jc w:val="both"/>
        <w:rPr>
          <w:rFonts w:eastAsia="Noto Sans HK Light" w:cs="Calibri"/>
        </w:rPr>
      </w:pPr>
      <w:r w:rsidRPr="0060564A">
        <w:rPr>
          <w:rFonts w:eastAsia="Noto Sans HK Light" w:cs="Calibri"/>
        </w:rPr>
        <w:t xml:space="preserve">La propuesta deberá incluir también una metodología en la que se describa cómo van a obtener la información técnica (características de equipos, distribución de instalaciones, </w:t>
      </w:r>
      <w:r w:rsidRPr="0060564A">
        <w:rPr>
          <w:rFonts w:eastAsia="Noto Sans HK Light" w:cs="Calibri"/>
        </w:rPr>
        <w:lastRenderedPageBreak/>
        <w:t>vistas y ocultas, esquemas de principio, planos de distribución, planos de alzado y sección) que no disponga el centro de ella.</w:t>
      </w:r>
    </w:p>
    <w:p w14:paraId="141D20E9" w14:textId="77777777" w:rsidR="00407DE3" w:rsidRPr="0060564A" w:rsidRDefault="00407DE3" w:rsidP="00407DE3">
      <w:pPr>
        <w:jc w:val="both"/>
        <w:rPr>
          <w:rFonts w:eastAsia="Noto Sans HK Light" w:cs="Calibri"/>
        </w:rPr>
      </w:pPr>
      <w:r w:rsidRPr="0060564A">
        <w:rPr>
          <w:rFonts w:eastAsia="Noto Sans HK Light" w:cs="Calibri"/>
        </w:rPr>
        <w:t>Nivel de detalle del estudio de afecciones al centro y al uso de la parcela, del edificio y sus instalaciones. Dicha definición de la propuesta deberá soportarse en documentación gráfica y planos a escala de las diferentes instalaciones y elementos, así como desarrollar una estimación de costes de las obras, con expresa mención a la metodología utilizada para dicha valoración económica.</w:t>
      </w:r>
    </w:p>
    <w:p w14:paraId="3C8453ED" w14:textId="77777777" w:rsidR="00407DE3" w:rsidRDefault="00407DE3" w:rsidP="00407DE3">
      <w:pPr>
        <w:jc w:val="both"/>
        <w:rPr>
          <w:rFonts w:eastAsia="Noto Sans HK Light" w:cs="Calibri"/>
        </w:rPr>
      </w:pPr>
      <w:r w:rsidRPr="0060564A">
        <w:rPr>
          <w:rFonts w:eastAsia="Noto Sans HK Light" w:cs="Calibri"/>
        </w:rPr>
        <w:t>Compromiso de modelado en CAD y BIM de resultar adjudicatarios.</w:t>
      </w:r>
    </w:p>
    <w:p w14:paraId="3B94774D" w14:textId="77777777" w:rsidR="00407DE3" w:rsidRPr="0060564A" w:rsidRDefault="00407DE3" w:rsidP="00407DE3">
      <w:pPr>
        <w:jc w:val="both"/>
        <w:rPr>
          <w:rFonts w:eastAsia="Noto Sans HK Light" w:cs="Calibri"/>
          <w:color w:val="FF0000"/>
        </w:rPr>
      </w:pPr>
    </w:p>
    <w:p w14:paraId="49B19465" w14:textId="1CAE17FF" w:rsidR="00407DE3" w:rsidRPr="0060564A" w:rsidRDefault="00407DE3" w:rsidP="00407DE3">
      <w:pPr>
        <w:jc w:val="both"/>
        <w:rPr>
          <w:rFonts w:eastAsia="Noto Sans HK Light" w:cs="Calibri"/>
          <w:b/>
        </w:rPr>
      </w:pPr>
      <w:r w:rsidRPr="0060564A">
        <w:rPr>
          <w:rFonts w:eastAsia="Noto Sans HK Light" w:cs="Calibri"/>
          <w:b/>
        </w:rPr>
        <w:t>6</w:t>
      </w:r>
      <w:r>
        <w:rPr>
          <w:rFonts w:eastAsia="Noto Sans HK Light" w:cs="Calibri"/>
          <w:b/>
        </w:rPr>
        <w:t xml:space="preserve">. </w:t>
      </w:r>
      <w:r w:rsidRPr="0060564A">
        <w:rPr>
          <w:rFonts w:eastAsia="Noto Sans HK Light" w:cs="Calibri"/>
          <w:b/>
        </w:rPr>
        <w:t>FACILIDAD EN EL MANTENIMIENTO Y SOSTENIBILIDAD ENERGÉTICAS:</w:t>
      </w:r>
    </w:p>
    <w:p w14:paraId="3C96D536" w14:textId="77777777" w:rsidR="00407DE3" w:rsidRPr="0060564A" w:rsidRDefault="00407DE3" w:rsidP="00407DE3">
      <w:pPr>
        <w:jc w:val="both"/>
        <w:rPr>
          <w:rFonts w:eastAsia="Noto Sans HK Light" w:cs="Calibri"/>
        </w:rPr>
      </w:pPr>
      <w:r w:rsidRPr="0060564A">
        <w:rPr>
          <w:rFonts w:eastAsia="Noto Sans HK Light" w:cs="Calibri"/>
        </w:rPr>
        <w:t>Se valorarán los siguientes aspectos:</w:t>
      </w:r>
    </w:p>
    <w:p w14:paraId="017E4F63" w14:textId="77777777" w:rsidR="00407DE3" w:rsidRPr="0060564A" w:rsidRDefault="00407DE3" w:rsidP="00407DE3">
      <w:pPr>
        <w:jc w:val="both"/>
        <w:rPr>
          <w:rFonts w:eastAsia="Noto Sans HK Light" w:cs="Calibri"/>
        </w:rPr>
      </w:pPr>
      <w:r w:rsidRPr="0060564A">
        <w:rPr>
          <w:rFonts w:eastAsia="Noto Sans HK Light" w:cs="Calibri"/>
        </w:rPr>
        <w:t>1. - El equilibrio entre calidad, adecuación y comportamiento a largo plazo de los materiales empleados.</w:t>
      </w:r>
    </w:p>
    <w:p w14:paraId="65B8497A" w14:textId="77777777" w:rsidR="00407DE3" w:rsidRPr="0060564A" w:rsidRDefault="00407DE3" w:rsidP="00407DE3">
      <w:pPr>
        <w:jc w:val="both"/>
        <w:rPr>
          <w:rFonts w:eastAsia="Noto Sans HK Light" w:cs="Calibri"/>
        </w:rPr>
      </w:pPr>
      <w:r w:rsidRPr="0060564A">
        <w:rPr>
          <w:rFonts w:eastAsia="Noto Sans HK Light" w:cs="Calibri"/>
        </w:rPr>
        <w:t>2. - Las soluciones arquitectónicas y constructivas racionales, coherentes, sencillas y de fácil ejecución.</w:t>
      </w:r>
    </w:p>
    <w:p w14:paraId="69E7B638" w14:textId="77777777" w:rsidR="00407DE3" w:rsidRPr="0060564A" w:rsidRDefault="00407DE3" w:rsidP="00407DE3">
      <w:pPr>
        <w:jc w:val="both"/>
        <w:rPr>
          <w:rFonts w:eastAsia="Noto Sans HK Light" w:cs="Calibri"/>
        </w:rPr>
      </w:pPr>
      <w:r w:rsidRPr="0060564A">
        <w:rPr>
          <w:rFonts w:eastAsia="Noto Sans HK Light" w:cs="Calibri"/>
        </w:rPr>
        <w:t>3. - Las soluciones arquitectónicas que presenten facilidad en las tareas de mantenimiento.</w:t>
      </w:r>
    </w:p>
    <w:p w14:paraId="79467308" w14:textId="77777777" w:rsidR="00407DE3" w:rsidRDefault="00407DE3" w:rsidP="00407DE3">
      <w:pPr>
        <w:jc w:val="both"/>
        <w:rPr>
          <w:rFonts w:eastAsia="Noto Sans HK Light" w:cs="Calibri"/>
        </w:rPr>
      </w:pPr>
      <w:r w:rsidRPr="0060564A">
        <w:rPr>
          <w:rFonts w:eastAsia="Noto Sans HK Light" w:cs="Calibri"/>
        </w:rPr>
        <w:t xml:space="preserve"> 4. - Las soluciones arquitectónicas que aporten sistemas pasivos que contribuyan al ahorro energético, así como los sistemas de instalaciones que colaboren con el sostenimiento energético del edificio.</w:t>
      </w:r>
    </w:p>
    <w:p w14:paraId="1EB8014E" w14:textId="77777777" w:rsidR="00407DE3" w:rsidRPr="0060564A" w:rsidRDefault="00407DE3" w:rsidP="00407DE3">
      <w:pPr>
        <w:jc w:val="both"/>
        <w:rPr>
          <w:rFonts w:eastAsia="Noto Sans HK Light" w:cs="Calibri"/>
        </w:rPr>
      </w:pPr>
    </w:p>
    <w:p w14:paraId="3329F52F" w14:textId="77777777" w:rsidR="00407DE3" w:rsidRDefault="00407DE3" w:rsidP="001D1F00">
      <w:pPr>
        <w:jc w:val="both"/>
      </w:pPr>
    </w:p>
    <w:p w14:paraId="769B2CDB" w14:textId="77777777" w:rsidR="008A03E3" w:rsidRDefault="008A03E3" w:rsidP="001D1F00">
      <w:pPr>
        <w:jc w:val="both"/>
      </w:pPr>
    </w:p>
    <w:p w14:paraId="3A14B20A" w14:textId="41D9FD24" w:rsidR="008A03E3" w:rsidRPr="008A03E3" w:rsidRDefault="008A03E3" w:rsidP="001D1F00">
      <w:pPr>
        <w:jc w:val="both"/>
        <w:rPr>
          <w:b/>
        </w:rPr>
      </w:pPr>
      <w:r w:rsidRPr="008A03E3">
        <w:rPr>
          <w:b/>
        </w:rPr>
        <w:t xml:space="preserve">ESTIMACIÓN DEL PRESUPUESTO BASE DE LICITACIÓN DE LA OBRA. </w:t>
      </w:r>
    </w:p>
    <w:p w14:paraId="46FEF370" w14:textId="77777777" w:rsidR="008A03E3" w:rsidRDefault="008A03E3" w:rsidP="001D1F00">
      <w:pPr>
        <w:jc w:val="both"/>
      </w:pPr>
      <w:r>
        <w:t xml:space="preserve">Deberá presentarse un cálculo estimativo del presupuesto base de licitación de la obra correspondiente a la propuesta técnica presentada. Dicha estimación se realizará en función de las MAE de la propuesta y de las diferentes ratios de coste aplicables a la misma (equipamiento, instalaciones, estructuras, etc.), teniendo en cuenta las particulares soluciones técnicas y constructivas adoptadas en la propuesta. Estas ratios de coste incluirán los porcentajes del 13% de gastos generales, 6% de beneficio industrial, más el porcentaje de Impuesto sobre el Valor Añadido vigente en la fecha de finalización del plazo de presentación de las ofertas. El presupuesto ofertado recogerá la totalidad de las obras y actuaciones necesarias para la puesta en funcionamiento del Centro Sanitario </w:t>
      </w:r>
    </w:p>
    <w:p w14:paraId="3DCDE64E" w14:textId="77777777" w:rsidR="008A03E3" w:rsidRPr="008F1710" w:rsidRDefault="008A03E3" w:rsidP="001D1F00">
      <w:pPr>
        <w:jc w:val="both"/>
      </w:pPr>
    </w:p>
    <w:p w14:paraId="1F091747" w14:textId="77777777" w:rsidR="00B73C49" w:rsidRPr="008F1710" w:rsidRDefault="008A03E3" w:rsidP="001D1F00">
      <w:pPr>
        <w:jc w:val="both"/>
        <w:rPr>
          <w:rFonts w:eastAsia="Arial Unicode MS"/>
          <w:b/>
          <w:i/>
          <w:sz w:val="20"/>
        </w:rPr>
      </w:pPr>
      <w:r w:rsidRPr="008F1710">
        <w:rPr>
          <w:b/>
          <w:i/>
          <w:sz w:val="20"/>
        </w:rPr>
        <w:t>Nota: En ningún caso la persona licitadora incluirá en la documentación del sobre número 2, referencia alguna ni documentación que deba incluirse en el sobre número 3, siendo causa de exclusión, si así lo hiciera.</w:t>
      </w:r>
    </w:p>
    <w:sectPr w:rsidR="00B73C49" w:rsidRPr="008F1710">
      <w:headerReference w:type="even" r:id="rId8"/>
      <w:headerReference w:type="default" r:id="rId9"/>
      <w:footerReference w:type="even" r:id="rId10"/>
      <w:footerReference w:type="default" r:id="rId11"/>
      <w:headerReference w:type="first" r:id="rId12"/>
      <w:footerReference w:type="first" r:id="rId13"/>
      <w:pgSz w:w="11906" w:h="16838"/>
      <w:pgMar w:top="1666" w:right="1701" w:bottom="1417" w:left="1701" w:header="567" w:footer="708" w:gutter="0"/>
      <w:cols w:space="720"/>
      <w:formProt w:val="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33FDD" w14:textId="77777777" w:rsidR="00B07E09" w:rsidRDefault="00B07E09">
      <w:r>
        <w:separator/>
      </w:r>
    </w:p>
  </w:endnote>
  <w:endnote w:type="continuationSeparator" w:id="0">
    <w:p w14:paraId="692F5AE9" w14:textId="77777777" w:rsidR="00B07E09" w:rsidRDefault="00B07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altName w:val="Arial"/>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OpenSymbol">
    <w:panose1 w:val="05010000000000000000"/>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vantGarde Bk BT">
    <w:charset w:val="00"/>
    <w:family w:val="roman"/>
    <w:pitch w:val="variable"/>
  </w:font>
  <w:font w:name="Eras Bk BT">
    <w:charset w:val="00"/>
    <w:family w:val="roman"/>
    <w:pitch w:val="variable"/>
  </w:font>
  <w:font w:name="NewsGotT;Times New Roman">
    <w:altName w:val="Cambria"/>
    <w:panose1 w:val="00000000000000000000"/>
    <w:charset w:val="00"/>
    <w:family w:val="roman"/>
    <w:notTrueType/>
    <w:pitch w:val="default"/>
  </w:font>
  <w:font w:name="Univers (WN)">
    <w:altName w:val="Univers"/>
    <w:charset w:val="00"/>
    <w:family w:val="roman"/>
    <w:pitch w:val="variable"/>
  </w:font>
  <w:font w:name="Liberation Mono">
    <w:panose1 w:val="02070409020205020404"/>
    <w:charset w:val="00"/>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umpMediaeval">
    <w:charset w:val="00"/>
    <w:family w:val="roman"/>
    <w:pitch w:val="variable"/>
  </w:font>
  <w:font w:name="DIN-Regular;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
    <w:altName w:val="Arial"/>
    <w:panose1 w:val="020B0604020202030204"/>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Noto Sans HK Light">
    <w:altName w:val="Yu Gothic"/>
    <w:panose1 w:val="00000000000000000000"/>
    <w:charset w:val="80"/>
    <w:family w:val="swiss"/>
    <w:notTrueType/>
    <w:pitch w:val="variable"/>
    <w:sig w:usb0="20000287" w:usb1="2ADF3C10" w:usb2="00000016" w:usb3="00000000" w:csb0="00120107" w:csb1="00000000"/>
  </w:font>
  <w:font w:name="NewsGotT">
    <w:altName w:val="Times New Roman"/>
    <w:charset w:val="00"/>
    <w:family w:val="auto"/>
    <w:pitch w:val="variable"/>
    <w:sig w:usb0="00000003" w:usb1="00000000" w:usb2="00000000" w:usb3="00000000" w:csb0="00000001" w:csb1="00000000"/>
  </w:font>
  <w:font w:name="Eras Md BT">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B2479" w14:textId="77777777" w:rsidR="00704EEC" w:rsidRDefault="00704EE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65AB29" w14:textId="77777777" w:rsidR="00B07E09" w:rsidRDefault="00B07E09">
    <w:pPr>
      <w:pStyle w:val="Remite"/>
      <w:tabs>
        <w:tab w:val="right" w:pos="8277"/>
      </w:tabs>
      <w:ind w:left="-7087" w:right="57" w:firstLine="7087"/>
      <w:rPr>
        <w:rFonts w:ascii="NewsGotT" w:hAnsi="NewsGotT" w:cs="NewsGotT"/>
        <w:color w:val="181512"/>
        <w:w w:val="80"/>
        <w:sz w:val="18"/>
        <w:szCs w:val="18"/>
      </w:rPr>
    </w:pPr>
  </w:p>
  <w:p w14:paraId="60640A53" w14:textId="77777777" w:rsidR="00B07E09" w:rsidRDefault="00B07E09">
    <w:pPr>
      <w:pStyle w:val="Remite"/>
      <w:tabs>
        <w:tab w:val="right" w:pos="8277"/>
      </w:tabs>
      <w:ind w:left="-7087" w:right="57" w:firstLine="7087"/>
      <w:rPr>
        <w:rFonts w:ascii="NewsGotT" w:hAnsi="NewsGotT" w:cs="NewsGotT"/>
        <w:color w:val="181512"/>
        <w:w w:val="80"/>
        <w:sz w:val="18"/>
        <w:szCs w:val="18"/>
      </w:rPr>
    </w:pPr>
    <w:r>
      <w:rPr>
        <w:rFonts w:ascii="NewsGotT" w:hAnsi="NewsGotT" w:cs="NewsGotT"/>
        <w:color w:val="181512"/>
        <w:w w:val="80"/>
        <w:sz w:val="18"/>
        <w:szCs w:val="18"/>
      </w:rPr>
      <w:tab/>
    </w:r>
    <w:r>
      <w:rPr>
        <w:rFonts w:ascii="NewsGotT" w:hAnsi="NewsGotT" w:cs="Eras Md BT"/>
        <w:w w:val="80"/>
        <w:sz w:val="18"/>
        <w:szCs w:val="18"/>
      </w:rPr>
      <w:fldChar w:fldCharType="begin"/>
    </w:r>
    <w:r>
      <w:rPr>
        <w:rFonts w:ascii="NewsGotT" w:hAnsi="NewsGotT" w:cs="Eras Md BT"/>
        <w:w w:val="80"/>
        <w:sz w:val="18"/>
        <w:szCs w:val="18"/>
      </w:rPr>
      <w:instrText xml:space="preserve"> PAGE </w:instrText>
    </w:r>
    <w:r>
      <w:rPr>
        <w:rFonts w:ascii="NewsGotT" w:hAnsi="NewsGotT" w:cs="Eras Md BT"/>
        <w:w w:val="80"/>
        <w:sz w:val="18"/>
        <w:szCs w:val="18"/>
      </w:rPr>
      <w:fldChar w:fldCharType="separate"/>
    </w:r>
    <w:r w:rsidR="00975680">
      <w:rPr>
        <w:rFonts w:ascii="NewsGotT" w:hAnsi="NewsGotT" w:cs="Eras Md BT"/>
        <w:noProof/>
        <w:w w:val="80"/>
        <w:sz w:val="18"/>
        <w:szCs w:val="18"/>
      </w:rPr>
      <w:t>2</w:t>
    </w:r>
    <w:r>
      <w:rPr>
        <w:rFonts w:ascii="NewsGotT" w:hAnsi="NewsGotT" w:cs="Eras Md BT"/>
        <w:w w:val="80"/>
        <w:sz w:val="18"/>
        <w:szCs w:val="18"/>
      </w:rPr>
      <w:fldChar w:fldCharType="end"/>
    </w:r>
  </w:p>
  <w:p w14:paraId="78ED0876" w14:textId="77777777" w:rsidR="00B07E09" w:rsidRDefault="00B07E0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0AF37" w14:textId="77777777" w:rsidR="00704EEC" w:rsidRDefault="00704E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CEC992" w14:textId="77777777" w:rsidR="00B07E09" w:rsidRDefault="00B07E09">
      <w:r>
        <w:separator/>
      </w:r>
    </w:p>
  </w:footnote>
  <w:footnote w:type="continuationSeparator" w:id="0">
    <w:p w14:paraId="6DC11A0B" w14:textId="77777777" w:rsidR="00B07E09" w:rsidRDefault="00B07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C1C50" w14:textId="77777777" w:rsidR="00704EEC" w:rsidRDefault="00704EE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FC933" w14:textId="77777777" w:rsidR="00B07E09" w:rsidRDefault="00975680">
    <w:r>
      <w:rPr>
        <w:noProof/>
        <w:lang w:eastAsia="es-ES"/>
      </w:rPr>
      <mc:AlternateContent>
        <mc:Choice Requires="wpg">
          <w:drawing>
            <wp:anchor distT="0" distB="0" distL="114300" distR="114300" simplePos="0" relativeHeight="251658240" behindDoc="0" locked="0" layoutInCell="1" allowOverlap="1" wp14:anchorId="11DCC03E" wp14:editId="5CC7C963">
              <wp:simplePos x="0" y="0"/>
              <wp:positionH relativeFrom="page">
                <wp:posOffset>351155</wp:posOffset>
              </wp:positionH>
              <wp:positionV relativeFrom="paragraph">
                <wp:posOffset>327660</wp:posOffset>
              </wp:positionV>
              <wp:extent cx="6858000" cy="416560"/>
              <wp:effectExtent l="0" t="0" r="0" b="2540"/>
              <wp:wrapSquare wrapText="bothSides"/>
              <wp:docPr id="114" name="Grupo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8000" cy="416560"/>
                        <a:chOff x="0" y="0"/>
                        <a:chExt cx="6858000" cy="416560"/>
                      </a:xfrm>
                    </wpg:grpSpPr>
                    <pic:pic xmlns:pic="http://schemas.openxmlformats.org/drawingml/2006/picture">
                      <pic:nvPicPr>
                        <pic:cNvPr id="115" name="Imagen 5"/>
                        <pic:cNvPicPr/>
                      </pic:nvPicPr>
                      <pic:blipFill rotWithShape="1">
                        <a:blip r:embed="rId1" cstate="print">
                          <a:extLst>
                            <a:ext uri="{28A0092B-C50C-407E-A947-70E740481C1C}">
                              <a14:useLocalDpi xmlns:a14="http://schemas.microsoft.com/office/drawing/2010/main" val="0"/>
                            </a:ext>
                          </a:extLst>
                        </a:blip>
                        <a:srcRect r="40284"/>
                        <a:stretch/>
                      </pic:blipFill>
                      <pic:spPr bwMode="auto">
                        <a:xfrm>
                          <a:off x="0" y="0"/>
                          <a:ext cx="3714750" cy="41656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16" name="Imagen 2"/>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3848100" y="0"/>
                          <a:ext cx="3009900" cy="340360"/>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F5485FD" id="Grupo 114" o:spid="_x0000_s1026" style="position:absolute;margin-left:27.65pt;margin-top:25.8pt;width:540pt;height:32.8pt;z-index:251658240;mso-position-horizontal-relative:page" coordsize="68580,4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RZaaXQMAAMMJAAAOAAAAZHJzL2Uyb0RvYy54bWzcVt9v0zAQfkfif7Dy&#10;niVp01/R2qlru2oSsImBeHYdJ7GW2JbttpsQ/ztnJy0j6WAaggcemtrn+Hz3ffedc37xUJVoR5Vm&#10;gk+96Cz0EOVEpIznU+/zpyt/7CFtME9xKTideo9Uexezt2/O9zKhPVGIMqUKgROuk72ceoUxMgkC&#10;TQpaYX0mJOWwmAlVYQNTlQepwnvwXpVBLwyHwV6oVCpBqNZgXdaL3sz5zzJKzE2WaWpQOfUgNuOe&#10;yj039hnMznGSKywLRpow8CuiqDDjcOjR1RIbjLaKdVxVjCihRWbOiKgCkWWMUJcDZBOFrWzWSmyl&#10;yyVP9rk8wgTQtnB6tVvyYXerEEuBuyj2EMcVkLRWWymQNQA8e5kn8NZayTt5q+ocYfhOkHsNy0F7&#10;3c7zHy8/ZKqymyBV9OBwfzziTh8MImAcjgfjMAR6CKzF0XAwbIghBbDX2UaK1a83Bjipj3XBHYOR&#10;jCTwa2CEUQfG35cb7DJbRb3GSfUiHxVW91vpA+MSG7ZhJTOPrnqBWxsU390yYrG1k6eMDA6MXFc4&#10;pxwNLCGHl+wWS0DHw6Zk8oqVJVLCfGGmuCuwBFYjOA0ndrEJHmTQKqMT+dcluhRkW1Fuas0pWkIe&#10;guuCSe0hldBqQ6GE1HUaAYmgdwPnScW4cWcCz++0sadbxp0svvbG8zCc9C79xSBc+HE4WvnzSTzy&#10;R+FqFIfxOFpEi292dxQnW02h3HC5lKwJHayd4E9qoOkWtbqcStEOu15goXMBHf5diGCyCNlYtSIf&#10;oX8ggCkOe2MnBrAaRQ0pDsAfsK5p0aAQtNm/Fynkj7dGuPRfIoH+KIpHg44EjpWME6m0WVNRITsA&#10;rCE05x3vIPA6mcMrNnoubAmAHScl/8kAPmvLKVoG/WEMtAz9+Xw58uN4OfYvL2G0WKwmcT8axoPV&#10;kRZd4FTsbzaagCLSP2fmGUZsfVtgm1KHaQ02DJozYdSphhOl3Lo5YNc/lPKwJeVeW8qWIwjJ9VXE&#10;xaLAPKdzLYFnq91Dwdn2UDeL54VvXf1lnff+I53XiragZSAZq/m6EhupN3XXVbrd0dJ2fwydy95k&#10;3UuuD+1ucrjk+nHYry+51yrcsd+Whbvv4EvBtbTmq8Z+ijydw/jpt9fsOwAAAP//AwBQSwMEFAAG&#10;AAgAAAAhAC5s8ADFAAAApQEAABkAAABkcnMvX3JlbHMvZTJvRG9jLnhtbC5yZWxzvJDBisIwEIbv&#10;C/sOYe7btD0sspj2IoJXcR9gSKZpsJmEJIq+vYFlQUHw5nFm+L//Y9bjxS/iTCm7wAq6pgVBrINx&#10;bBX8HrZfKxC5IBtcApOCK2UYh8+P9Z4WLDWUZxezqBTOCuZS4o+UWc/kMTchEtfLFJLHUsdkZUR9&#10;REuyb9tvme4ZMDwwxc4oSDvTgzhcY21+zQ7T5DRtgj554vKkQjpfuysQk6WiwJNx+Lfsm8gW5HOH&#10;7j0O3b+DfHjucAMAAP//AwBQSwMEFAAGAAgAAAAhADHcRmreAAAACgEAAA8AAABkcnMvZG93bnJl&#10;di54bWxMj09Lw0AQxe+C32EZwZvdbEOqxGxKKeqpCLaCeJsm0yQ0Oxuy2yT99m5O9jR/3uPNb7L1&#10;ZFoxUO8ayxrUIgJBXNiy4UrD9+H96QWE88gltpZJw5UcrPP7uwzT0o78RcPeVyKEsEtRQ+19l0rp&#10;ipoMuoXtiIN2sr1BH8a+kmWPYwg3rVxG0UoabDhcqLGjbU3FeX8xGj5GHDexeht259P2+ntIPn92&#10;irR+fJg2ryA8Tf7fDDN+QIc8MB3thUsnWg1JEgdnqGoFYtZVPG+Oc/e8BJln8vaF/A8AAP//AwBQ&#10;SwMECgAAAAAAAAAhAL7YSXAzAwEAMwMBABQAAABkcnMvbWVkaWEvaW1hZ2UxLnBuZ4lQTkcNChoK&#10;AAAADUlIRFIAAAXZAAAAZAgCAAABgtieXgAAAAFzUkdCAK7OHOkAAAAEZ0FNQQAAsY8L/GEFAAAA&#10;CXBIWXMAACHVAAAh1QEEnLSdAAD/pUlEQVR4Xuz9BUAVzx/3i/vc/3Pv/z7x/z/3+X3T7qJB7O7i&#10;nIPd3R0o2GInIN0tomJhJwgmFiKiIgbdDSd393Dfc2Y9HkJFv+oXdV+Oy2dmZ2Zrzsx7Z2dn61VU&#10;cBUCAp+DUGgEPpt66go1b/5LvHyZsmaNva2tC8d95eJbXJjFWwJflXqcWlNscL1qcmqGj/eNyMsr&#10;wvLRo2c5Ofk05Cvi7zgRy/hHF6i3LnA96QZv/QNeJSXx1r8EmqcKv+P3jSR+Wmcg9tH1IoKaRQmq&#10;UKN8cSxJ9A51hYLjSLFSM7TcfR6JiW+xtLa2s7V13bXLG/abN+maNV+BgrxU3tLwn/9003V86PfF&#10;eG+nrg49s0vf/zzat2vLWxUV0VFRvPUpdu/axVv/EpUKjb6ll57Ep70o0NjCS7fQcCpWqlBeuvXq&#10;2IWEXmOdO410zspXbnK6ZCTxYdRcUo6s+/igvjN91RXs8GlI6zFj9cUK7tOtXljYJSwzMnKwvHAh&#10;2sbG/ujRi5o1FdOmrWVZrn793jDgffgwoVOn8XRVLaHVzJ9/9vxIQbl7N+727Vje847x41fz1juq&#10;x/kyOjv09Ll/qp61Me+vqDDvYJafn69Wq0tKShbMn8cwTLOmTfh1H0ZbaGbOnBkf/+Thw4chB4NW&#10;rVrl7+e3YsXy1VZWWDV8+DA/X9+ePXsWFOQ/fvwYIba2mzWJvgKVCs2sdS7U0Lf0pAYcIljOC2Y4&#10;hZJRHrv4RMUwq/dezsuTD5nhvXL7ZTnHLbE+ePxKapexjuoKrvNo1+W7r81eG6TJ/NPk5haePx8N&#10;A0WkuLh03ToHGv4t0JYebQFq1KgflvXr95kwAed8H8K7d5/csuVQlF3Yv//ePTj4NI2phZZCXOZm&#10;zQaFh0fAVqkYmuHChdtonBqJeBmFQgOj3hpTGqJQKLB0cXJCbiqVimXZoqKiK1eu0rUfgRaabt26&#10;9u7d29/ff8a0afPnzzc0NBw2bCjCe/fqjeW0adMGDR60bOnSq1evSqXSAQMG9OrVgyTW8OrVq5yc&#10;nNLS0piYGGw3KysrLS1NJpMVFxfn5uZCXGJ/+KgVFefOnqVGZmYmNd4XGn2Jp967hslQ7I1aRFto&#10;GLUSS5ZjGZY0RjBYJWmncLTqCkarpNWapupzQR6zZm188OApjKioeyRL1G0ctsE2atTfxGQklm3a&#10;DH/7Nv3GjYcLFmz19z9JE9YGXE5dx4e+gxYabHHuXNuWLYegHPj4hKGm0caMjr5PjSrQCFhmZubA&#10;Ufvp049JDZQYnDcY9ayNxvsupIHm5h2oUSPp6e8ba1xX3npXaLDbw4cPpyGwtdCQjzNyxIg5s2fD&#10;WG218tmzhIkTxicnJ6P8zZw5Y/KkSdnZWdHRUcgKlwBxTp8Of/ny5exZMxctXKBJXbmmOXNmCTW6&#10;jd5PDThEYCu42etD9cVe4rkhz9KL4hMLJfODCovxQ1G3t3QztAjCNR6z8ODBE48t5weUSJWPk3IZ&#10;dSX18xGaNh1oaGjp5RW2ZYtbcnJGUFA4AlFRN2jQF4an59H27S0GDZpD2ylX11Asr1+/h+X27Z4B&#10;AadgfAQcdnp6ttYZGEioo2szM3OxpCc6KysfDSVsehOHpUwmJ5HeNaAJCa+o9/XrNGoAVJBYpqWR&#10;K3ro0DlNWA0gN1rNPEx5JFMqaGWzcOGCHt27jh0zOikpadrUqRKR6OzZMzhw7DNo2qRxhuaX7enp&#10;gUAYO3fuwBLs0hSaTRs3mJoYP3j4sLSkZISleNKkid27d3NxcSkvLw8ODqYxvxGVCk07kUt7cUB7&#10;kbeRiC8xfKFRsXlSJX78+KfiWCXDKBmOVUHPqMtkCgQxOCvwsGqpkimWK1Fu2FrcyQcHk/KBQoNf&#10;eWlp+ZUrtx0c+HZNqUQFqVIoSA0HcNbopaUnFGvhavOrQhxdUB9Qx6/+XnS06+57JwBG+53Gnex7&#10;wMHGOdu6dYuzoxOOaOqUKVOnTL5/7x6OetKkSQ8fPOjTu5e+XvvevXpit62sViJ+ZGQkyetdofkX&#10;qVRoeCd+L2jgaLzagAqJt2rHwIGkhoQaRRtUUlIGu2vXiSgNmpVfh9Wr92sLyr9SXCj55QW8pSGz&#10;JCur5Mv7kFCX8Na/BCk0avwgP+gEBKpCCo2AwGchFBqBz0MoMQKfx79fYlau3Lts2c43byr19wvU&#10;WTQlBvc6NbkqD5i+BbiFxu1SZCTpynv4MIEP/XpcPWPHW3WAiJfRUa9u8Z4fFlJidG+q9SS+Ol5f&#10;rMW1RPkhBkueU2pMHjWLO2s1HKf+knvjZ89IF9m+fX6OjsF795L7+eTkr/aQsgp14Wa7s0NP7XOD&#10;6tCOxLpPpRKT+HCEvtgr49Gwdw8NSImZsCykVKocMD1QX+ynYLhhk707iD2HTQvoPMou6Fz8mOVH&#10;jSwC5Ax7+k6iiYWbimO7jHA1t/DSZP4JwsMjsExPz8bJql+fPCKJjn6gWUOe6QQGhp84cQX2tGnr&#10;5s7djIJLV9WSxKek7+vjRaQ2jx4R56s8oZx8cGaH/V2rlJjgoCAzUxO99u0dHQ/gJCxfvoxf8SmM&#10;DA2wxDmJjo4KDz/14sXztNTUAwcck5KSVCrV4sWLUlNSEEHFMOvXr5fL5S9fvmzXvp0m6T9Ft8T4&#10;GL6rYCzn7NaWGLWaufs4rdNoZ/Nh+1UM23GYnf/pOJZVX3nw6uCZR8Om+q3Zf1VVIeU4tYHEVaVU&#10;RcTwneufZPt2Tyz9/I5jiYtaWFh8//5TzZpvgrb0VClAQ4fOw1JPT4Ql7V3s3Jk8P1+5cg+WNPLg&#10;wXNhTJ68hobcvRvXosUQ2H37Tqchjx49q5JtFVDBoEz8f6306i1rTUOcnRxxyePjn0RGRr5+/drV&#10;1eX8+fN01ScpLi5Gbiql0szM7ODBg6tXrTp37tzyZcsexT7y9vbq1rXbxYtkdMC4sWM8PTwUCsW9&#10;e/ckEjFNSykpKcFSqSSPSEFKSgrLsvv27aXerKyszMwMMGzokMKCAt2f6/sS8+jmTEO+6Pglxc/R&#10;lhiOlWliovEBLMOqiMTRZMFyct26VK15hFl7EhKSSJZqdZMmA2iGFy6Qh9vg2bPXWCqVqsLCEmgd&#10;1EOIgG0xzOdJK1xFreODKlNeLuWtykRExBgZjYRBE9ISY2w8knpRYrDcvz8gMzNHm/Pvv3enRnUK&#10;ygo6a54SAN1qhh41GDN6FDVAv37k+VpkJKmAKZ6e5KelC0144IADjOrQOB8CpxFxtm7ZHBDg7+fj&#10;S69gQkKCtbV1WNhRlJWlS5aMGTNq8sSJs2ZO32K7ecL48XFxcdps35cYE4mLoZgvMbud12hLTHpu&#10;eWk5SglJoSfxQe0yeEpA3Gvpos1nDSVe6QWlMk59IuJNXpHCXAJBcpthOVOJhybzj5GRkQMdM2rU&#10;MpzxhQu3enuHIZAOh6AoFMrTpyPHj1+F0rNq1f7OnScgsFu3SQYGEuy9ra2rv/8nnkoC7SNJOHir&#10;PJikHDnyfggfHbhz6tQ17RL7CVdUVJqdnQ+HkFevUlFiLl26CfvkSTJiITHxDZYfoZN9j1d5rzOK&#10;s0pkJSgxxTLybISOmHn1ilTJml9F+rSpU/7+688hgwcnvkiMiopq1LBBs6ZNEGHUyJFSqRS/eE1m&#10;BHqZL128iCudl5t76fJltGsGBgbl5eUPH/It+zeiko55ELN0995BTx4tfxdCSgzawmKpErVLqVxR&#10;UK7gWBwdo2KZYoWqWKoolSoQxLFk7eh5IQzur1imqJyv6z6On98JWmJYlqPPlbZudaOrtJCNMSzO&#10;rEpVaXAFqlAEYh3v/wCIowu2RR2/+ntBn2M32dK61XY9on9XG8HbtElj7FKL5s00USpysnN27dpl&#10;vXr1rFmzzDt2QJk4ceJ4927dTE1Nli5dqq+nl60zBOJfpFKJgdOMldF6SYmpPepaPLvWZdAgIhpy&#10;cvK7dJloZ0ce886fv0Wz5quhLSL/SkGh5Jfl55dXGuOcVUIqvB8UUmIqP4Cs5GgkAQEtpMQICNQe&#10;ocQICAh8W+rh9pw3f3nomH8BAYGvyz94OVtNnnL/0LAsW14uy80tyM0tPHs26uDBM6mpWTduPMQq&#10;7bsFdZCs9Bf+jhOxpHZO1r/82q2AwMfRvM1fUREcfr/bON+a3ViPLuO8qwYS59V17LtnAiQPRvtq&#10;AfFxZPmRR0GkIxZR3lVypMoi7z19b2V14EDw6dOR167dvXLlzpUrtzMzcy9evOnjQx6R1llYzfuH&#10;9HFBFar0W1ZxfKRfgFJ5WWeHnp3se9SzIo/6/3X+9Xfp/134fpmq7zBJfAzEvkZidyOx19ULIwzE&#10;ngZiH0OJt1HlcVdY0uQcW2Ei8pi56jBToSI/ApbpLHLwOx3PMWqGw29ChfsyVq1k1So1i18Hp8SS&#10;YUNOx7FqOcupGJblWPWizedYzatzpNe5glFzSKUgL9pxrAp1IaNSkRlMvk4t5Op6iL51iSXcxo3O&#10;EslikWjhunUH9uzxgcOqI0cu7t/vr4n+nk2bnOnrkVu2uD59mrRo0XakhbO1dU1LyyouLnV2DklL&#10;y3748BmN/3U5FmgFFXMy2FpaXgxv9+6TqzhUJdirDzmayU8PCgvqF9Qy/6e1Ub01pv/LSo9fURnz&#10;DmYB/v75+Xl67dqiyevbp/d//vf/k52T1bxZUxju7u7/47//t0OhIXzsf4ZuLZOd/bFnRQccKs1L&#10;MGDAAN7S4On1fjQDfkfae/zExERqULZu3cpbdYOaaxkDkbe52JEMgxB7Gon9NIa/iYWHoWSPTrT3&#10;tYzV3oscy85fFbLd+xbDqo1FgaiVjl94zirVqHVMLLw6jfBese1STp5CzbIDZiK3A2x5xcHTT2Uq&#10;zjngxrGLiQdC4mdah9q6RKKO6jDCH7WNvtgFtc/ZqOe5ZcqBU/1mWZ8gAzy+Ui0DtC9Y45f5xx/k&#10;KTOAYWxMBsiAlJQM3XEYlD//7Elrmd9/737ixJURI5bScAuLhQ8fJiQkJHXqNB4VVp8+ZMzVN+L5&#10;EzLYAuAuT6tTtI6u+iR0BoPaUH0ClSrUfqPfhw77u6GK2XJxB6fmUMvAHY/j56GhHDlyJD8/f9CA&#10;AaGhhxKePm3dqiVKll77dqWlpU6OjtarrcrKytq1bY3fcJPGjfg0/wxtLdO2TRssnz9/juXoUSO9&#10;vb0bNKgfHBQUce3amNGjzTt0MDQ07NTRfPiwobNmzUKcR48eTp0yxcPDQyaTKZXKYcOGmRgbDR8+&#10;DKtQy0ycNCktLW3ypEmPHz9GBATeu3cP0drpTF70TyA/uMrGl1FDLWNA6hQPfYmndnge78RBpiJ7&#10;naER72sZ3BqRCoCMJ4eOhx4hNuQHCymDELWKq1DgdkgTqLlFI46Mq4GticuQseZkFQoGaYwqWKbr&#10;sF00N9I/jb9frXqpGDvWqn//mffvP6HTR9AfZ0FBcVFR6axZG318jiHw9OkINP67dnk3bVqpMTEy&#10;ssTuwmjUqD8d3zNw4JwhQ8gY0DZthuOG6+3b9JSUTNq5o6cngr6A8Z2hR1Td8as1oJahgTi/T56Q&#10;lrBdOzKGtUWLwVjWr98HSzOz0VjSWoYmx7GjEFfJiuZDAwcPnktDsGzcmFRkDRuS4YXgjz960HGM&#10;ABFycsjgMmr/9hs/lPH333v06zeT2l+G8d6OqGL6uZLxteB1fjqpaGxMqPdbg1qDtypTyzsmlmWT&#10;U5J5z9fm/PlzIDgwaObM6VKpNCgwcOTIEf5+5CccFxeHYqBSqSyGD5NIJLt27rS0lEAf7du373R4&#10;OCoyrKWZXLlyhdqoglE54rcpl8unTJ587drVJ3FxyAGrXr16VWUQWw21DCoXA4mfnjhQO6STOv2q&#10;c+m9r2XScstJ/aFS42YIhoHYC8XHYu5BuVqtwv0Ty7zKKMTdE26UyIwimhF8KLCGEs91Llfs3M+p&#10;UA2pcGuFOyMZx8ohFsiEJJp7K4ZjFAzum+QsSamq4N+L+afY2fnT0j9q1LKmTQeioJeUlMFt2+Zh&#10;ZbV31KgVWGVkNGLiRGtN9DoKdBP2vEZHf8AfQVfL4AxgiVRYtmxJfp/Nmg3Shvz9N3npg+Y5dOh8&#10;2Lm5ZAaLtm0tsARYhZ8HgI2qBNFoQqoKg4LCpVKZXK44ceIqapl0zYsknTqREbkLFhBhj4RJSall&#10;ZVKU0bVrD9BAmsPnYrDbFFVMy63teb8GU/vRpKLR6aDBDgwbNrR/v77Y1ZOnTk6ZPImeruLi4suX&#10;LxUVFUHpvH37ViwmI+svXDi/ccP6wYMH4cc2eNAg3O9ERUVlZGbOm0dOxcKFZHKphQsXODo67t+3&#10;D7a7u9uoUbwc1qKd2mXo0KGLFy+C4eHujuWJEyeUSkVaauqjR48mTBgPkYJKHMKkc+fOzZs122Jr&#10;iz3JycnBL9nW1laTwQ/Jh/plfA3Fvl1GHzAQuxtYeEK/GFs665NqpeZaJiO7PLdIKmWVk9aeUrOc&#10;yRAvhVK9cMsJJJerK1Rq9vHLgjlrw1dsOf80SQYBM2HlMVRIhiI/VEy4/zCw8L1yO4NFEFPRY7S3&#10;ilVvdrrcYazrLs/opbsvqBgVq6zIK1IYSbyYT/14ag99305by+DXhXsoL6+wkJCzM2asx6rk5Kp3&#10;TH/91QvLBg1I6YQRERGD5bhxVkePkrHmgwbNQTh+M717Txs8eA5CXF1DEQLatBmGH1hMzBME2tq6&#10;opTDaNKkf2QkyeEbgYOq4vgV/x5aLfMtGOM/CVWM6d7OOOHwmu3vAm8n+x7mdt2M93att9qk8bpO&#10;NOb4cWNR7fXo3hUXYoSlpKS4mFaRTRo1XLPGBsv09PSoqOvLly1DxdewQX1kOGTwYCNDQ1QBzZs1&#10;vR4VmZ2VRcObNW2CGiQzMxP2qJGkcunaudPlSxfT097Pcwa0tcyOHdvptgDdT+2SomtTtHF+XD5U&#10;y7x3psPtDET+VQI1TueO6WsDLaMgEwp/Kx4/ToSD0bBhP1rLoBFeu9Zh/34/Gxs7tL1YFRdH4tTl&#10;C6xbg9To+Hi/AGGPj9M6hffrwLCM3k4TuvbGa3In+/3516ep+3fhaxnoC9zufKbDfc6PXcUKCAh8&#10;B/haRkBAQOAbIdQyAgIC3xChihEQEPiGCFWMgIDAN6TeN//e6A/CzZv/zkMHAYGfm3rqX/vZUHp6&#10;tpvb4bCwy7t3+4SHX7O1dUlOfj9pYd3nRx89IfDT8w+qmK/4EtG/xOzZG7G0stp369ajsLBLV6/e&#10;iYoi3xu1tq5DHzioTmbas6z0F6hcCvJS/R0nFhfUiWk5BQRqpB7fDJJ3hT7XkdeoNZn8qHh5kYmo&#10;792Lx5J+uJbO+mxr64plnQXVyunDG6gdcdaRGgK65JXlXU+6Acf7f1WePfsmMwF8FnwVU22aGN51&#10;HevbdZxPlUDquozzkWt0DFvBoMYh7z1qZQ3+vjNrhP/0eiUdxGomwIL7rhw/fiUzM+/kyasXLtw4&#10;ePCst3cY6p1/5e6jrKzmTybUSI172KbNsCrDfHXd4cMf/Fz3z4fRHvJ6ZGf7Hp43yVQevyzWq1bx&#10;1r8H/0Sp8isCOk6kmU2mSqDGGUh8WPqOInnLUa1Uq7ST5LFqRs2QmWCotwbU5DUlxNHeppH5Y9iv&#10;+DbSJ7hy5Q59aQjMmrXRxsZ+5cq9fn4n9u3zy87OQyB+w3fuxFb5OMI3pZZVjELxwWjp6eTDLB9x&#10;fLyfHYVKQeoXh57/1drkvyyvea6DPn3Iq541UmXqlh+aOlzFiAP1xd6GIv+uk13snFcaiX2MLOjL&#10;kO9fidRWMSq12i0kxsDCRc6pUNswZD4qlYHI1Wz4XlbFMKg4WBXqG5bMQyXnyJcElQzHMIxywpIQ&#10;BLIcqW/wk1606bCiQoWIiEFqHrKOTFhVoUIlhhoIyb9ODZSfX+Tjc0wqlW3e7OrqGjpmzMoZMzZ0&#10;7DhuwgRrGHv2+Oze7a1UqkJCzsbGksk+KHZ2gVgWFZW6uJDpi3BgeXmFqIM2bnR+9uw17q02bXLW&#10;RKyYN+9L3pH9ZBUjl5UdC1yJu6RjgVbwYg91J6mCa99eNHbsSt25qao4ms9PT3+XoeTVJLvudAYZ&#10;BVPDV8CGDCZvlv/3//Z/Y9mrV0+JWNS/f79mzZru2b2nfbu2ISEhzZo2adSwwVfXs0qlUtu2VUcu&#10;l2tfmARJSUm6E04jLW9pyM4m3yCjNsoxNQCi0WkWQN2tYgwsfMyGByxYPs1Y7G0idjYUO09ZOsFQ&#10;7Gskef9ipLaKQX0wY+MpVq2SsYyZyNVY5DdvVcjoxcHGw52MRB4dx7swrGLEsmC/E/eMRrgYD3dG&#10;LTJoTkjUvTfjF4Z1GO5nLPZKfJU/alnI/M2nTS3djMWealaBjDuP8zK1dDx46tGA6cEqluk1yVv+&#10;EVn0mURHP0AdQbt1f/utOw4hMPBUYGD4xInWUVEPCgrIXHOIo1sa+vadsX+/f1pado8eU1CnoHI5&#10;fz4a19jcfOzZs1HTpq2bM2cTotE3ts3MxmgSfQa1UTEJsRdRxfCemt6HlEgW8+s+Bf0aZm0+iNm8&#10;Ofk1foTaZ/UdwBXpaNcdVUxY7Il6qw1QxYzyIvP7VIFWMb//9h8sBw4cMGY0mSunQf36WOppPq95&#10;40Z0925d6eRPXwvsW15eHvJ8lpDg6+tz48aNuXPI2/mzZ89GSZs9exZWoe2dNWsWvI8ePvT38y8o&#10;KLCxsUGc4uLisKNHkcPsWSRydlY2rUpWLF+O5fJly1auXHnw4EEk37lzp7YyqqNVDKqSQeNX6Yvd&#10;DMldkjecgcTLQOw312azvs6719oqBvpkxNwQ/GKjY9/MXndcToQMRAdnLD7QTuxTguqBU9u6Rc7e&#10;HGpi6XYzPiXqfioiKzlm7MIjphLHflNDp9oc5Rhu7ubTizafzZcqoHHUaiYpvbzzGA9jkaeKU+/1&#10;vOZx4slXv4tCFXPuHJlNDvdKqGJycwtgZ2fn0yqmCqhisKRVDAxUMSNHLsvKyqNVjIXFQlx4+kBq&#10;zJgVunVTLalNFfMi/v2XJIG2ZtE6+n3f2rBrV83TKVXnk1UMvbWsIzhGu6J+Mbcjk90McptZZeIY&#10;gPCIiGuQKrChU1JTU7VVTMMGpIpp1bIFfqhWVlarV6/6ulUMcqMFw2rlSmz3xIkTsBVyOXZgxYrl&#10;Y8aOycrKfPr0KXbm/Plzz549W7JkcWZm5rSppLy1a9cWMV+/fq1ZSz5H++LFC09Pz8mTJrq4OKOK&#10;MTYyWrNmTdcuXSCFvm4Vg7PBW+/AOeQtHehs09WpuYpZst7KQOSpGwg3Yf46PVENN0qQAC+Sc/tN&#10;gfpQnY58sdH+lhIrWHVPi12mIrtSBWoTtvc4j4Fj7DtLtt169EbNlfQY7arilJMWBExbdWR70HWG&#10;Yy3nhSzadOxCZOL6fZG4T8Jt0bm7mScj4uUqpudYD9x7HTr1NRvJGzce+fmdpCoGv0y0A6hiIFuu&#10;Xbu7bt0BVDGenkcPH67td4W/Cp/V3fsR9u3z0610tG7u3Eq3b9oqBoWeRoC9bNmuxo37UxvQcFrF&#10;wGjTZtjDhwmwzcxGa+MAbRXTowc/6d/Llyk2Nvb16/c5efIqbt8sLZfo6ZHZnho16gcvTfvw4TOR&#10;aBGdAa9bt0mw6eRYWDtw4JwvqKMpZvvIlDEzQ8l0fEpWRe+V0oty6FrK1StXHsWS4nTn7t3klOTb&#10;t2/fv0fahqtXyTSmly9dSkxM9HB3h3Co/uv6h4wfN87Z2Sks7OjsWbPOnD6DkNLSksGDB6FS6N+/&#10;v1RKpunq06d3YWHh8+fP1q1bd+3ateDgIESLjY1FlYffdu/evYpwu15a2r179/Ly8l69erm6uvTq&#10;2XPd2rUHDhzA3dPoUSO1t1faKmaEpeWpUyfLysqQAz0u5AAbVdjdu3dR99FaY+rUKbhTQyBseiOG&#10;yDOmT8MWi4oKMzIysBasWmWFHGAgGmo9LLHDqDfz89E8F2DrvXuRWZYoVasYfUs/QwtvAwt/PXGQ&#10;NpBfNSJIz9JLe6/0voqpIJPWkT1UkznquAqiQcga/EVtoenJ5d794+hzI9KvQmyWVFA0GklKQpGR&#10;ZkarNzlliEqjaZZfTcT89lu358/f5OTkT55s07nz+IsXbxoaWu7c6WVjY2diMho/BmiTjIzchIRX&#10;0CZ8GvL7mYJy7+5+hPdrvnoMwUJtHANSwQgKCseydeuhmuCKtm2HU+OTfK0qBuBXWqPjV2ugIThG&#10;bXjHjmNRxVD7wIFgVCjURhWjnaYLkZOT04uKyIfWtdCsYFSpYqhNJ7Vbt448XKfR8vMLsaRfCk9J&#10;IaV56tS1WLq5kac/bdrU9oxVJzHnJeoXOG0NVW95G1Qx9dd2oN5vCn5dKAa854vAzQ5vfSW0VYxC&#10;qRBZWDgeOODh4Q6Zs3zZUlQH8fFkuMawoUNu3rjRrVtX7DyqG6m0HNWHn58v6h3UdxMmjJ81Y/rc&#10;eXOnT5t65vRpxJ83b+4qq5Vjx44eMWIEvEeOHEb8BfPnr7Kyshg+dOTIEafDw/v0fq+mq6kY3AoN&#10;cx8za6p+5Uk24UwsPCYvWW8kCaBebRVDahKGv6IEUtHgZgmyiZxu/GfJgxmWVUu1F4BUQwjAkswc&#10;pCBVTWU0VU3VwK9FWNglLIOCTkPFYJcASiR+bHTCOtTN+flFbm6HEWfbtvcffe/efTJkDqoYbfFF&#10;FYOqPCrqAa5Ebm4+qhisKi4uhRBAFVNaWm5hsaj2z6Q+t4pBzvS3Xd2Fhn76+bRWxSA+Nf7+u7e2&#10;ioEUQkVMbVQxe/fyk5DRyDKZXJsKfEjFwMD5xHmA8eZNOpY0lVKpQkP311+9MjNz4BDi60s+OKOt&#10;ubAKCan9WejtIvNsmu7rzPtRV94IJkLGxqR6hj26vT8Eyvlz50IPHeI9OhgbGfKWhr//+pO3KtOi&#10;RQve+gC05GCJnUFt4urmBkMLVvFWTWgy+Gy0VYy9vV1AQMCWLbYvX76EYkpIeIo8sSeTJk1cumSx&#10;i7NTbk4OdBNipqSk4CeAIr1+/fqcnBzchbm4uuzZvQt1E+RMQX7+5cuXdu3aERMTA3mFTEaNHAEJ&#10;4+nuce7c2aCgoF27dm7etIn2H1GqVjFkknCxn4nI09iCD9E6A7GXsej9h9Tf98WoK8xEzipOreQY&#10;1BwQHSoV5x76kCXfPWFZTrVow3EVUzZkiivRVpyShHMMTvPCzWc3O10lycjcvhz+4h9RRAx9NKUk&#10;fxkVp2JV5LMpKpwTTZX1T8EZRFkvL5euXetQUlKGTWdn53foMAanVSJZunmzc2EhlCSJg7taPk3t&#10;WLFiN2/pMHYseQD0Sb5AxWAPa3QNGpDpvj+Otorp0mUiilpaWhbqLN0q5ty5aJwimUyBKgYRduzw&#10;RHlq0KAvfTK1fPn7I83IyMEpBQsXbkNMVC66Kgb7U2WJTLD844+eyBAnXxv+++9k8jqceYQ/ePAU&#10;9mchVcpQv3Sy71FQRlQSBVmhfkEtczLuMh9UUYG7j7Vr1/bt0wd7izb87du3NPz33/73H7+TDuB5&#10;8+ZNmzr11atXSI4IfXoT2b979y4EwmjWtAnuOK5du3Lp4kXcbrx982bQoAEoPIsWLsTtxLBhw14k&#10;km/s1Qh+tGlpaZcu8Z9JsLPbLxGLJ4wfFxf3GHccRcVFuN2AGoLQQFb79u3rYGbWoYPZhQtkFtcv&#10;oO52976Im2wg5tWK1qUnDjO08NB631cxFRWmIueVey7NWhvGsZrbJBXnGvqQUSuPX3piNDzAUOS5&#10;z+9eXpF8qe1pfbHPbJvTZCCNWm0sgjLyKYUuU7MmI90NRB4pKfkz1hztOsp7q3tkQYlygW3Y6GWH&#10;Oli67veOfJVerrmdovv7jzh+/Ao1tFUMbD+/EzA2bnS6fTsWVQyN8OLFG2qAoUPnLVmyE0ZOTsGs&#10;WRsVCuWgQeRxAEhPz5ZKZVjm5RWi0XZ3D50yZQ3Cc3ML8auDAWmDWyrcjsF++TIZ0WAMG7YASy1f&#10;UMVgizU67OHly7cMDCS6Dtvlk2nAgfNWRcWDBwl0AnDc49MQuvbevSdSqRw1CGy5XHHp0i3Nyoqz&#10;Z6+Xlb3vB0UE6mAfPkx+DKitcMialYSQkLPUQFUSERGDHzb1Xr16h940gUOHeOWFW6eYmC+Z7rf7&#10;gb6oYvR3mcJGAYtLj3+RnYhb8v+x2hBVzH/VGSADGYIKsV/fPsZGRtnZ2Q3r/41AFMhuXbt269oF&#10;duNGDRGhXds2qFOKi4s7mpsjEDcOs2eRhz6oYtBu+/n6urm4wGjYoD49otatWsFISUn+688/4K2R&#10;7hrphMwhAezt7cePH29ubj5u7Jg3b95kZmZERETs3bPb0dERVQzuPk6cOGFsaABWruDvxz+XOlrF&#10;EEfUiheZG3y4r4HYF/WCvsjLSOyr+yEUbRXDVqiNxU7GFu6L1h9WM6yqgnuRVjJ0pq+aVSvUnKHI&#10;10TkLZ7rCzUinuXddYKfY+htotFYdXRcirKCQRWjZDmTUR5GIh9lhdLtSIxoVuB2tyglWzF+afBG&#10;hyvBx+7qS1yKFBx0DJFM/xjSu6NBt4oJDDz1/PnrPn2mR0bGaKsYFDtq6IJA1BeoEVDFQALQGwEw&#10;e/ZmLM+cuY7lpEnkUyHI3MpqLwz83l6/TqNVzMSJZBXuxbT9NZSv2BcD3r5Nx+9Z12m/H/Avgt3g&#10;ra8NLgr9bNuVF9fgjcuIh01Fjfn+rv9zgxm0jJLhR4vU//svxEcVo9e+fXEx6clE4PNnz1ZZrbKx&#10;WR0dHd24YQOEoIoRiSxwW9GpI6lixCKL/fv3o4pp2qQxahZ3d/cDDvYwGmhqKIAqZsL48dA19T9w&#10;JwVGjCBlAOgWLdjUW2VJ0YZ8AXW3ijEU+5kOC16xZp2JZF/fEWMhQ6Ysm1UljraKQZNRUK5QqZQK&#10;cotDOnpl5SqFklOqlbj3KZIqCmRKNcNJsWTVxeXKUpUcN0WoyKVSRZlMgVumIrmypExZIFNAA+Em&#10;i2G47e7XyhVKtRrykyGfTSFhiq/Y5RscHI7LduBAoLaKWbPGvqSkfMMGp+nT10EIIGTPHl9te1sd&#10;rNL2syg1n1gCkDbUQBNEDYC12BaOFwbdFqLhwOhaLV9QxZAC+AFwrnTrF+r4ZD8j2y7tRIXSYT//&#10;sZeHaY9bb9dvua39u28S9DTb133hYTJkCaxft27s2DHTppL++xbNm+3dsweB48eN05w3zlIi7qu5&#10;Mxo6ZAi8zZo03rSRvBHWskXziGvXoC969CBbad6sWUxMDDROdHQUVA/CBw8amJ6e3rZNm27dupLN&#10;1AHqsIrROpGPmcSuaqDGva9ivgFy0iP2lZ8Xarl3L/7Zs9evXqXA1lYx1tb7UQuYm493cQnBtjMz&#10;8xAHdwSaFN+Dz61isJNVapAqTiJZwkf9BeiwryuqEqtT5P60Crfe3KECx3A3ESO/FD9AFaP5/qxX&#10;lUDqvmkVg6bo2z1RCgwMv3079uhR8lwJhIVdRGN1/ny0g0Pg3btx+Oki8OrVO9HRD9asqfTh4W/K&#10;F6iYKnVKdcfH+9nh1Fx+eQEc76+GglFklWRnleTQi/vrUFJSaXjBvwJfxVT7jMmnnbJCzf7gkzkI&#10;CAh8a/gqRtOP+gVOQEBA4GPwVYyAgIDAt0CoYgQEBL4hQhUjICAgICAg8KMi6BgBAQEBAQGBHxXo&#10;GDV51UhA4B2vX6fSlzUFBAQEBATqOPXIC4bCx60FNJM2pKRkFhaWREbee/o06cmTl3RiBwEBAQEB&#10;gTpLPfI+wLt5VAR+KfLzizZudPb3P3n58i0Pj/dzEwcGnqLzTIG9e339/U+cPh1pbW2XlFRpciuB&#10;zyXUu9JkZJQLJ3bwloCAgIDA51NJx6grOPJhgW/tNN94rCAfuBb6gf418vIKIU1evHgTE/MkPT17&#10;6FD+y2a5uQUuLiFPnrykXieng2lpWQ8eJDx+/GLePFtEpuECn0Xyqwf+jhOpK8hLpYFqtTr80DqE&#10;XDpZw+TPAgICAgK1gTxX0pmzBwYUxjd2RDexjJp8loDfrMC/waZNTlFR97Oy8u7ff7pzp1dJSdm1&#10;a3du3449cuRiQsKriIi7+flFV67cPnXqGsMwd+7EeXsf+0Wmd2J1PjL9VeA47nigFcMoQ73m80Ea&#10;sjMSsUxOuke9ushkCqjGL3Nfff8F6ghLj6002mNusrcTnOneTn9at8oqzefX/fJs37qFt34ZVixb&#10;xlu/NpV0jN/x+1Xm0vykM5R4GIr9DUVBZELOams/4HwNJOQztrqzdBJTrWbVDAlk1RWQOpWaTOwm&#10;w1RwbIWKOo0i+uw2lYwFIv+RG7JSsNiSmqnQnc+TfDcXoe8+danZD37VT4H26wkUeM+di3Z2DgkI&#10;OGVjY7drl4+//8nAwFNBQaddXEK2b/cMCTm7dq1DVNS99PRKX3Ctks9Pxtf9NsSXiT9Pz8NVJk2t&#10;vROLF/G5CPxEeNzypjNWa+a/79Fie+d6q00aberOoDKrNZmZmenp5CuKPx+7d/Efhft1qAtTddcF&#10;Kr13/UU6xrej5RYjCz99yfsPR37K1aRjiDBhWE6h4FQqFnpGTr6Dza/U6AloD/IFSQWrlqtVaiX+&#10;se+T1xKSIfmUtlLJsciBZZTk6yAV/OMt+lgNSkbJyZQcspcjSLNjPwNFRaW4Uw8Pj7h7N077cRbK&#10;0aMXHR2DIVYKCopVKoZSXi599OiZt/cxSBw+ngak3bLFHfrm3Lmo7Oyf817wK+qYq6f3nzm8ifd8&#10;DiqVqoo6+SzH5yLwsxD16obJ3k5aEWO4p2s9a/LZ03qrjSYetOYj1YIhgweZdzCDgQKmUCioyIYB&#10;iCFXIByBycnJSiVfS7i7u7dv1xZe2s+H5evXr+vCTPRV+P465u2b99/2/FcQdAzlvY5Bcf6kjjEW&#10;uxuIfTpYOu20mzZo+kojkbfpcI+bN9dOXWltJPLpMMpxp93SYdOX6ov9NfF9Na5SDhpXg46BeHiR&#10;WmAkcktIK0otkBuLfG7eT+UgXBj1s/S8gjI5x6ifpuUaWHjGv83LKZHHpuQynDL2bb6MZV6lFKhU&#10;+HUxMoZ7npafmlvKMaxMwb18m5svU77KLCCfzVYzrJJ9lZafVSxTcUxhkexFRiE0TJlclZCal1VU&#10;znJlrJrNLFO8yS5auvXUPNuTFSzHKthnqXlFZZA7RM6QDqMK9vmbvDKGfZ6Wh4xYRgUxlFUqS8Q+&#10;qCEBlG+yCwvLFa9T88hXdsl90pfci38LXrx4m5dXSB39AKa1tR1dhWrr5s1H1AaBgZWEi4fHUSxR&#10;eUHlwCgsLNHmc+UK/1HaKjRrNuD69XtOTsFoUNPSslmW69Rp/N69vlhVv35vSKUTJ64gBF6pVI6l&#10;uflYLM+ejcISPHyYwHFcq1ZDYCMa4m/c6AI7PPzavXvfY4DOV9ExCnl5gNNkOiYm0Hkqp3PTjJOp&#10;qzk+4kJD+S/z1mXevEmPjyffPhf4RmQUZRjtMaciBk7kNULPtjf9fDtxK9tffnmHj/optDomOCjo&#10;99/+k59PbkXMTE0GDhyAemDM6NEtmjfzcHMPCwtr3qypr68vBM3kSRP12re7detWVnZ21PXrB4OD&#10;nz9/JhKJWrVsodU6dYHqOubBgwcmxkYzZ8wUiUU0RLdzFLauVxcaLpPJnJ2dqXrTxqOrsLx162Zp&#10;6fsPbeuCtdLy8kGDBvJ+HXCLaCkRz5g+vXOnTs+ePeNDNTx+/Hi55jmRdhOaYIJMLmvTpk31sy3o&#10;GMpn9cf4GFoEGkg8jUQh5qP29Jzg1tbSx8gisL2lG4SLgcjLQOzdYeT+3hMdDES+hhIvI+Kq5EBd&#10;DTqGVcvNxHs32F/joEGgDiBb2Irg00/7z/LnGOXj59kdRrkwrEpf4oVSdeTiUxPx3nKObS/yk7Lq&#10;EjkLAaTkKrJylW9zy6fbhM3fcCizgDMVeSgY7tLdt0Nm+j5OzDYTOakZ1e0nb5JS8kJOPxm1JJRR&#10;q5NySl8k5/Yc5xl28ekS27MLtl7iVEyfcV5zbE/6H384dHaQmpM/epprPtKLY8jTqAqOMxS7P3oO&#10;maI0FXndepJhKvF59LqAY1kziWPo+Rcz1xyesPoYjoE8oVKrUBr5I6wzJCS8ooZWx6C9/P337i1b&#10;DqG/WKpjWrceBgkybNgCrM3NLUhOzqA6BqSkZGB5/nw09Vanb98Z1Pjzz55Ux/ToMQXewYPn/v13&#10;L6pjoFRycgpu3nyI8Oo6BnvSsSMJhI6JiIihm5bLlWvXfo8P6n2t/pggtxnXL7hEnHM86lv1a50W&#10;FuTEftI1atSXT/CVaNSoX5VN8Cv+AePHr27efBDv+SKq7BIcv0KgoqKgvNBwTwetiDHc3UGhUuD+&#10;6b8vb8PrGBvTektaFMlqblOrQHSMmSmMD+kYSBaEoIVu2KC+k6Mj7AXz5+nrtccPFhGsV6+u//ff&#10;jo6OS5cuadK4EVp6RKgjVNExOATzDh14T0VFcXGxubn506dPrW2sw44ePXbs2IgRlo9jY//88w+F&#10;QtGsWbOkpKTo6OuXLl3avn37y8TEbt26lpWVGRoaYq2BgcHz58+trFbGxcXNnDF93dq1L168WLx4&#10;MXTSq1evYmJiVllZXblyFVvBWRowYMCVy5fPnztnYTEM9Vjnzp0g+1auXBkbG0sjzJs7t2/fPqGh&#10;odA0SS9fIrmNjc21q1epjsEpNTQ0QEwEYpWTk+O+fftuREe3bFGDahR0DKW2OsZQ7Gsk9ngVP833&#10;0DJ9C9rd8kHXYYxLzkvLtVvW6FvUtj+GZdRZJTJ9scdGhys73CP1xD5pheXPX2brSbyvx7y1mO8z&#10;cXUISoC+KECtZo9efGYq2seo1HqWrhxXUapiTYc7lyoYPbFnGVcxcGbg4vVHkgsYU0s3pkJ9+0nK&#10;sCk+haUKI5H3hVuvBs72XbbpWOjZp6MXH4m889Z0lGsxW2Ei8jxyISHgxEMzseOjl/kQQPM3h79K&#10;Kza08Ih6kDpiQZB4ngfDKtUVRJvoi/zGL/KPjk8zsvAuUbCSOX4TVoReiXmD85NeIJ22JjzoTDx/&#10;VHWSKjrm8eMX2sbD2zsMIVTHDBkyr2FD0uatXXsAZ764uLT2OuZH5+uOj/nnzJ9vq71GtXFRUff5&#10;lNWAjtm1y5v3VGbvXp9Fi7bF6LyS9vRp0ps36Wi9du3yWb58d2FhpUcJhw+fX7Ro+507cTNmrNfV&#10;Mfn5RYhsY+OAYsMHaW4ubW1dFizY+uhRpXtQCvY5OzuP97zj1q1HMTFxvKei4tKlW+Xl5Lo8e/Y6&#10;ISEJGa5atY+WWBAaem7+/C263VeFhcXR0eQ8ODkdXLhwa1zcCxpOUalUVlb7ULaVStxsvCc8PGL+&#10;/K20D1JLUlLKkiU7vudHqbUolAqTfZ3pp9rhDHablcj4qxD9+kG991LGpOHGrronXBeET548uXGj&#10;hm1at2rSuPHp06cRiGa7SZMmaB2bNm3ap1evPn1745SOkEjatG6JtRABf/7xu709qSKuXrmCtNA6&#10;hw+HWlhYtGzRvHOnTh06mNav/3dd1jFAIhFHR0UVFRWFh4fn5OT079+/pKQkOPjgjh3bT5w44eHp&#10;iTgNGtSXSaXp6elZmZlt2rRxc3UNCwsrLirKyMgoLy+HjsGp6GhunpeXl5WVBSUxa9ashIQEJFyy&#10;ZPGjRw8HDx6UmPjC2dnJ29sLgShX7du3T09Le/kycdiwoVKpFOcqLzeXpkWE7OzsK1euQFSdCT+9&#10;ds2aAf37paSkuLm5eXh4ILcVy5fL5XJcppLiYktLy3v37k2ZMvnmjRtpaWktaqdjIExdXJzfvn3L&#10;+z+A7aZNuqVlw4b1vKUDIgQGBvKeyuC4qqxavXrVh4qfFns7O5Qx3vMOnHlXF+fUVP4tTsr27dt4&#10;Swec2zlz5vCeynxGf4yhxMfUws/EwsN0uJ8RZE21CFpnbOFuKvZrL/Y0HR5QZZXG1aBjyLAVdQWj&#10;Jo9pOFbOqqU4YIarYJWaDhpOxak5VvOPUTHk1W0yhgZr1BzDsSp41TiJHNQQksPHqDhWybDkSqhV&#10;SKlADmqW9PSQh0Wa5CQSo6xQVahVSo7BKpwlpMJWVRzkDxZkY3KyPa6cJUKLwRVgKyoMJS4pWeVq&#10;7CZ2DXuA3UAyBfZUjkywrxxXh/paKdjPpUt3wjVvPtjNLXTmzA1oOcaNs6Jrf/+9B7y//94dZwD7&#10;P2HCKjrw5dKlm40a9W3ZcgidEC8zM7dBg75TpthYWCzcuNHp2LFL7duLqrRtlFathiJzI6MROBee&#10;nmETJqy2stpLV7VoMRhLNB5IDmPKlDXYNxjR0Q86dRrfq9c0tBn6+pKsrLxRo5ZNnGj99m36pk3O&#10;JGVFxc2bj/T1xZMm2bRuPbS8nFSgbm6Hs7Nz6dqvSF3TMampWVSg1NL99VcvPmU1atQx7doNx8Wi&#10;VUxRUSlyoM/7li3bBfvNmzTYuEywqUK6fz8BNn06iVT9+8+kOobGCQk5CxusX+/05589Ydy7F49w&#10;mr9KVcNsC1gLoWBjY08dDezRY/LgwXOpDRDn5csUGIiAsqp9Erp9u8dvv6Hokmxxg4toBw4Ew757&#10;Nw72w4ekyQEbNzojGrVh3L//lNo4xgEDZsG4cuUO4lNZg3L79999Ro1aDrttWwtbW1cStaIiJ6eA&#10;Gt8HhmW6H+jb2Z7vidHbZfY47b2wA+vC99SzNuSljLXxol97LqIax8eg1KGu5z2aR7q0HJLmQhOO&#10;MkNDcLZJDE0SGhgX97hjx46wEahNCC/S0pB3BolcfSs0IfXSmFq0GwWsJkOanIYDGkJTYQmwe9ok&#10;WqrrmGlTp0ZFRSkUCoiwCePH7d69+/HjxwsXLli+fNmVK5cfPnwAxRAaGjpmzGjU9tOnTXN1c32W&#10;kNC/fz8k6dun9969e0JCDtKswsKO5ubmHjlypKysTCIW4fRu2rgRCgzSzdbWFho3MzNz29atI0eO&#10;gPaaNWM6dnL6jGlIOHHCeIi/4OCgLl26yOVkDJaNjTX2pE/vnoizaNHC0EOH7Oz2062MHDky5l6M&#10;imGQ8xobm/HjxkGKrbKywu7RB3Mii+E4Lb179di9e1ef3jXXbJ/WMabDfYzFXj0meQaGLJmzYp2h&#10;BUSMk9FH304yFLv1nOh7KGTaVKtt5GkUP1xG62rWMSx5cYj70HMYtkKliULECa6yukJZ6X0lroKB&#10;CkKGZGQuudwkq+ogBQocee+J2tSh5kJkWDUl0YG82gTZgiL6KeFZ14AEMTUdTe1nz/j+GNpgNGzY&#10;F9V3cnImlv7+J0+dIr2juCtFhY4yB/vBg6dHj16Eoe2PSU4m/TEXLkS3bDlU+zBIF/oUCUAhubsf&#10;WbvW3suLv8H9448euN+dO9cWeaakZJ47F2VoaIkLtnWrG40A2rQZDh2zdOmudescoGOKi0v79p0B&#10;RXrjxkMoGBpHT0+MVtPZ+eC0aWvpfn5FvrWOwfFev36/9s7b+xiuDpxYvFgiqZXjt1QN6JidO71w&#10;xijYExwscuZXa1iwYOvff/eGgTYeKpYGgmbNBu3b5wcD8XUHUWmfK+3e7VMlK3ivXr0NQyRaBBuC&#10;6UM6pnp/zEd0jLHxSBqI/Uc46krqBSgwCIFBdQwNBGgV4C0tLd+7l+wkBD11OCgaDUuUfxoZQLvT&#10;cBQzyCbYKLR01Xdj9uEFHe26UxFjur/zySekH0UX3N0ZbOnL6xi45W2j3rwf6PYhnsbHJyQkkFry&#10;qxIf/+T58xo620BJSXHso0eKWg+mQZtqbm7epEnj6j0QH6FGHVMFHPXDhw8jIyPrVE/SF1NFx6CQ&#10;v3jxAq3+Flvb+/funTxxAnpCKpXOnDEdpxS/98mTJ1tZrUS0kZaS9PR0RIMNmTJ0yOCXL1+6ubkh&#10;2sABAxAIY9nSJSUlJfPmzcnOztq1cyeyHTnS8sSJ49HR0UVFRfv27fXycM/KynJ1dUlJSZ4+fRry&#10;nzp1Ck4s9BPtuKJ7hfDx48ZClyxavAjZTpkyGRqroIDcEmAVdhibs7a2fnD/ftKrpPPnz8XGPlq5&#10;YgXiY0+gkIYMGpSc/PaAvT0OpFdPcl9UnU/rGGORr4HYt73IxRhupIfmRWvymlKVaLpOD2vFngZi&#10;DyMJHCRLlV6ZmnQMo04tKJmyxIl0tsBL/9NfmuaFokkL3RQseUfp+KX7K7YGEkFRocR6GpHl2Anz&#10;XZ6n5JDuF5b1Pnpr415/FFnNeo3TLCBzsE0okUlLXSct86Juic0BhvTAoDGETuKjk/KOPxqD7IMG&#10;zQAZrFBQ2aP5x//BPz4q73mfqk4BiT99+npaQaOVGjp0/tOnSY0b93/zhtT+KFWxsc+Dg8/s3Ok5&#10;f/6WI0cupqVlax19INWv38wuXSbK5UroGHKSasLVNdTd/TBaFNixsS+cnUPQEtNVTk5E7KNtgJzS&#10;Ppny9DyKTTs6Bh84EITi6+Z2GI0rUsEVFZXIZJo3KRRK6B5f3+PIPC6OTLvi5cXniW1R42vxHXTM&#10;b7+RpvGzHC4Wn/4fUL0/BjuDzKOjH2i9LVoM6dlzEuwP6ZhWrYbS0UuUceNWUR1z/XoMstKWCpoz&#10;rjX1UlavtmvSZADveQeiVdcxvXtP0wpigDjVdQxo3HjAyJFLeU9FxZw5m//6i4iwKjrm+fPX1Et1&#10;G8obDdeCKzJq1PvZOPAToJ1JWujhXL5MZNm3Btuyj3A0t+tGRUwn+x72kY7aE6tLXnnRf13cVCtl&#10;/q/lbUsVNc+JgOSUbt269OvbB4ZuIKDRKBzLduvW1byDmZ5eezQzCOEjvYNGA7xfre5obj5kMOlt&#10;1Q2k3qioqGZNm2RkZvKhlTdN4/AejRdNZmEh/4k3PlQDDfkQuyrrmLy8PDTPSHXr1k07O/KALOnl&#10;y3HjxtBLj4NCW7tk8SIzM1NXV1cEzpgxw8fbW19P7/HjWDS306ZNw93/nTt30MQ+jo3Nz8/v1bMH&#10;mtVBgwbOmzsXMuvE8eMG+nrXrl3DJo4cOYJzNW7cuLKyWo1S+lrUOD5GW7axY9Qm507nnFODxHgX&#10;WRuom1YbSKF2lRDE5z3VwCq6FtG0MbU2NShV4lCvdkkNoJtDFT7nuZLYt8foHYYSFz1L1yqrqjg9&#10;id+kxbsNxN7ta/2+EvYuPbfcVOTMVXAb7M8ZS1y7jgt8k1WK48WeY/cNJF6Mikgct8P3xHMOQ+50&#10;HO7kdPiemcRr6ZaTKjIE2C02KYdRqadYHTaydB2/9JCCUzx9WT5gms+g2T6dRnq8ysrTTCBMzouh&#10;xOvWkzTNAyFOzXBFUtZE5IWfrpxVd7VwUXKcieiAZJ7/xGVhchU7bL5PB5Hbkq1hco7Z63x95tqz&#10;3ce69p3iK5dxCpYZNT/IVOK2xycKe3f/SXqnUe4dLN0hpJCxpnOp5vP+ncnLK0QVjJvso0cvavtj&#10;1q51QMWN+86mTQdC3yDC4cPn4+OhiKNPnbq2fbsnfufbtrmj9AQEnLKzC6TPEUBycgbkTosWg5Ek&#10;PDySBmpBVqmpWTCge2ixQxsZGXkvP7/o2bPXNEJubiFyILHJbRx51QVbuXDhRmzsMyR5+JDc1RUU&#10;FOP+mEqKBw/420ft4B5omqtX75SVlb94QV59RHK0W7jXj4p6gINFyO3bjzURyWcvsSwoKDpx4op2&#10;2hvtsdTIt9YxwMXlEM7e5zp6Ev4JNT5XQrb0arZpMxzLnTv5CB/SMYjfrp0FYrZuPQxLH5/j2vEx&#10;kMUIgbdhw76//dYNFxqBUKgI1NcXGxqOgJGVVVWyILCKQyCuKYw//uhRv36fqVPXtW07vEYdA/r2&#10;nYGYdJegs+lZojqmQYO+ODRoFBR+pZLvCoIoRwhW0f1xdOQ70qdMWaPNp2PHcTTQ1HQUvB06jMER&#10;0aei34ELzy512P9+qphFx5Z/5NLfefOo3ko9XsrYmOjtHMJWbifA06dPmzRu1Kd37+lTp7Zu1bJv&#10;H6Jjzp4716D+31ZWVsOGDW3dqhVuIfjYUB6RkVAeuLdu3qxJ2FHy0ZL09LSWLZo3bdpk6pQpbdu0&#10;6qtRQo8ePUK0gQP6T508GdkOHkyKwdYtttBA69et1WvfzszUBKJEq2OgTho2qO/rS15ddHVxQSDu&#10;y0GLFs0N9fWWLVs6atQoKIyRI0dgfxDn2tWr7du1Xbd2TQczUzogF4EfooqOAZcvXbpw4XzXrl2o&#10;FwJlwYIF9ExiuWTxkkePyHsGbq6uECXjxo6F9Hn79s0ISwnK3pHDh3v16hkdHbVy5YrHjx9jz7t0&#10;7owdMDQwxBG5urqcPHlSWl5uYmx0//69NWtskE9qaqpELCZb+l4I43wptdUxBiIfQ7HPTnubFbs8&#10;DIb4a4b9EmeomUKGdM+I/eCoYWzht2TtklELdxnU/PjpgzrGTKNj9vtEDpjkC3EwyeakmmGg61QV&#10;nL7YS6kiDx2dA+9LFgWpGbWhyFvKcXK2wkDkBw2hJ/J+klhoKrL3OxnPscrQiw+7j3KLf1PWbVyI&#10;klE5hNyevPw4W6HUyBiiY87dfp2RX5pRUKZkmZJyxkDiyXJqFcOZjHTmGLWRxBNbwyrop4TXhdBJ&#10;O92vjlvkv8398ui5wUpV2e2nab3HuVvODewyyrfXFPL++fX7b28+Shk2w6vTCEdTSy+1iozMweb4&#10;I/xXwSFPm7aO2h/RMQhEuxUYeAr30PglQzRMn74uPDxCLlfs3Omlq2OwhNx5+DChxscE+J2j+cFG&#10;qRcNxsyZGx8/fjFr1kZ4FQrl6dORgwbNcXI6CMUzfvyqzMzcFy+IxKFgle4Dha1b3XBr7uwc8uZN&#10;OloaGujqGor9NDS0XLiQHxFmYCApLi5F09uz51R4sYqG29q6DhgwS7szAC2ildW+Kv0EunwHHfPF&#10;eHoexZX6uNu8mbym/otTpT/mByI+M8F4b0etiLHwHokfI10VlxHXbqeRwW4z/d1mWCJaf9eh689t&#10;lnjNqLfamH8Te7XhqnMOugUeDOjfv03rVjSwe/eu/fr2QZ5QHq1atvzj99/++P0/kBf37/HzSkNJ&#10;6Ldv16Vzp7Fjx3Tu1LF1yxZImJ6e3qhhg6io64iwfPnydm3bQPf07NHdyIC8XAO0/TEPHtw372DW&#10;unXr3r17NW/WFGKI6pjMdzrGT0fHIGTOrNkI1H2ENGrkSKpj0tPS+vft26RJ4yFDBmPraWlkqNaH&#10;qK5jwNAhQzIzSX1FkUqldnb7d2zfnpWVhYM6HR6+YcMGqBnYgQEBpaWleXm5Xp6eZWVl9vb2u3bu&#10;hFFaWmZra3v16tV9+/bikHfv3o3zc/16ZGzsI8ianTt3Iu3LxMRNmzaFHDxI+66+G4KOoXxGfwyc&#10;oditvcS9x3j3qGuTvA5uMBQ56ok8DSydjUQeehL/QbPcHkTN9Dq41VD8oTeuqatRxzBp2eXmov1K&#10;ljMZ5tx/smeX0T6jFwVyaCU1A1L2Bd5sL/EwFPkaig7kFsnRzBoP95ZDeXAVxhbeSrXa3MIt9mV+&#10;sZIxEbsaj3AzlTgXK5j4N7Je43y5Csb50K3JK0LJZHpqTllB4uiJvaE2jEe69xrtwHCcgWRv1xF+&#10;c9af7yRxQm4mIncUSGw5vUhqKnLvMNKrg6WzgmG2el7qNjGo+ygf/eGu6QWyklKlwTCX7hO8OogO&#10;QPf0n+jcabx7B5GzmdiLbAmVRqXKpE7wSR0TEHDKz+8EqrkDB4KuXLmDaOXlsoCAk1XGx3z8fSXd&#10;oabQMdQYO3blhg2OBgZkQAzECkI4Tv3772T05ciRy6BRcGOdn1+EVRAZuPe1tt7fsuVQ7Al0DOKg&#10;jsBtNMlIo2OoIZPJu3adtHjxdgeHQOgYqKIePSZnZeU2aNBn2rS1Fy/ehI5BFdmmzbBVq/ZBwaxa&#10;tR9bR8KWLT94b12XdQx2XqtXPuL42L8w0DG//fbjnYf04gztW9YQMVAqSuZ9Ax+XEd9hf1eEw9E4&#10;WoeQLvY92uzqUm+1Sb3lbR+lVRqqcvr06ebNmk2ZPMl6tXXTJo3pcyVHxwNNmzZet26dn5/vrFmz&#10;tG3w/n37EAdNPuLI5fImjRutXLECkqJxwwbXr2t0zLJlVMeEHjoEpTJ71kyrlSuRZLBGx7Rt26Zr&#10;l87+/v5t2rSmOibh6dMWzZs52NvD/vvvv8xMTdfYWDdq2BBJCgsK3rx+07BhA0iiAw4OgwYOwK9V&#10;q2NEFsONDA0CAvwhkrAbn6tjIiOuYYu852dE0DGU9zoGRfaTOsZI7K1v4WdIRr146YvdjUSeRhKP&#10;pCcTxk+caizxbQ9NI/IyHeFuKPr4i9k16Rg1x5H+EI7hoCKI3mBYuZq8qqTxkNG15I0hRs2RThnN&#10;tyZhkNUMGb5EOmpYxFahXYSHvFuEOFwFy2jecyLPeBgWSVklTBWnZFkyZyV5QUozKpzlFGQsOKfi&#10;SA5SjowYJuPFIYAQgVGpsDkywa+a2+keIZoToiI+smsVarIFsknNW1Icdp84klSN7ZBN1BUhc//+&#10;UyenEDhHx4P0DZTXr1Nr1DFhYZex4w0bEvEBHYBlaWn5hQvR48athA01Y2vrtn27B9yOHeTFxZ+P&#10;b61jFAqlrub4AgeJyecl8BNRrihvv9NYq1HIW9bySuMtpAppVkmWXCmHuCmRl7zOfXPyyemuDn0M&#10;9pjpCpqOdt3/zyXN5UylpzD4UWsqLR5tIOoroA0BmvVVvVp0Q6hdPVttnlpoSPX4gAZiLQ2nXmoA&#10;bTiFBtZIjf0xPzeCjqF8Xn9MdWcg9tEXQ5T46In/0XcJfgg0ikhGlj/anoOEhCTIjqSklC1b3LSj&#10;TFAvBAaeatIE90BkFvyDB88WF5fNnLnh5s1HFhYLiotLcW+EVS9fJsOmSV6/Tlu8eEdyckZQ0Olz&#10;56Lpe6o/Gd+hP6Z5c/KazD9xfEYCPwtKVmWy06z9TiPqmti2epX3GdPel8hKRvmOa73DsM07Z2Y/&#10;ABUWv/oXYPPmL/kAyA/N4sXCl9QIlXRM8Kn7Xcf6fZ4b49t5jF9nYlRb9UHn03mcN5ZMtcFodR3S&#10;u8K/Hv7DQW+G6KCQGm9rEOHFizcbNzotX757xYo9ERF3mXfzH+hC86nlHdIPiu57vN+IwsKSBQu2&#10;fbHTDk0VEBAQ+MWppGP4dun7wJIp7PgNCwgICAgICAh8PpV0jICAgICAgIDAD4SgYwQEBAQEBAR+&#10;VAQdIyAgICAgIPCjIugYAQEBAQEBgR8SQcQICAgICAgI/JAQEaP+GV+aFRAQEBAQEPi5EUSMgICA&#10;gICAwA+J8DhJQEBAQEBA4IcEIua7fpBToI7j63v86NFLvEdAQEBAQKAOU0+tVtbBLzAL/FvExj4/&#10;fvwy7xEQEBAQEKjDCCJGgCcrK6+0tHz8+NUeHkeys/Po568FBAQEBATqLPU4NSMM7P1lkcsVECup&#10;qZkLF25zcjro53diypQ1zs4he/f6HTx4dsmSHZmZufHxiTKZnE8g8FUhHxQTfn0CAgICXwpEjEqo&#10;Rn9BcNHd3A47OARFRsbY2NjHxSXS8B07PF1cDlFbJlMsX747IiJmxw6vXbu8WFYYPvXlZKW/kMvK&#10;eM87ZNJiTjirAgICAl/KvyFi1OT5FUf+CvxrXLhww8vrKLV37vSSSuXPnr26cuW2j8+xgICTFy/e&#10;fPDgqVyumDTJmsaJiYnfvdub2gKfRW72KyiYo35LL53cDaOoIAOBHMfBvhPp/yI+IjsjUbiREBAQ&#10;EPgC6nHcexHDVbDfw5HtMRVwauEe9F/D0TEoNTXzwYOEuLgX167FBAaeouFeXmFr1jhQG5pm/36/&#10;pKTUmJgnOTkFmzc703CBz+VE0Cp/x4lwF45t54M0fTM0sDBfGH4kICAg8CXUU6tZKmGItOA0PSTf&#10;2KnVqgqWCBhsWrNlgX8BF5cQrSh58yYtKOh0aWk57MuXb4WGnn/7ljSroaHnDh8+r4lSERV1b9Mm&#10;F2oLfC7SskKqV1gW8v09Ie6z/R0n8R4BgY+CKjoq6cb1dy4iKSq3LJ9f98uTlZWlVCp4z69BQUFB&#10;WVnVJ9S/IO9FjIZqiuNbODU0jIrlGJaBV+Df4dWr1LNnr2dm5sKOiIgJDj598eLNkJCzN28+DAwM&#10;P3bsEkLCw689ePCUZdno6PvnzkWdOnWNpv3piY9P4q2vxJ3IgPSU+MSn19OTn/BBFRVyWSmaJbWa&#10;UypkfJAO9+/Hx8Q8+QL36NEzPguBn4uC8sL2u4xN9naizmiP+aoT2/h1vzzHjx0rLCzkPb8G1yMj&#10;E1+84D2/MJV6YrqN8/1c13mcb/ex3p3H+XQjruraDziPrmP9NjpdYtXvRQyLf0ThcNA4pI+GeN5D&#10;9hD/qQSCUWV1rVFXkPfJkZpmorHfo/ExFWSvGNorpbv25+PevSe5uQVQJ5GR965evatSqc6ejbpy&#10;5e7589Fw6ek5EDQJCa8hbvLziy5duskn+wUYOHA2b30l5NJSapSXFVDj4ygUqv/8p9sXOz4XgZ8I&#10;1M8bztp2tOve2aEnXCf7Ho23dvz/LG0p+8W6Hz5E+KmTRUVFvOfX4EZ09MuXL3nPL0wlEWMk8ftc&#10;Zyj2NhQFGIp9DMVVV33Y+RqJfVbtj9RVEFAO2BMWO4PdgXggq3SEiprlKhgGESpUcCTCFwkMaBc1&#10;eaWc49TIB7lpJJMWNdkwi9VEypAT8qViqY5CDkgHeCFQoqIerF/v6OwcYmvr4u5+JDT0XFDQaW/v&#10;sD17fJycDrq6hl65csff/2T1tLz1M/IVRUxJcQ5vfSZVdMlnOaVSyeci8LMgU8pM93WhCgaui0PP&#10;/2JtUm9l+xuvH/AxagEKRkpqqkLxE+oeQcT8srz/dhKapWpq49POUOSrZ+lpJPY0hDSptvYDrgYR&#10;U8FBPBBBpeJUjEahwMOvAhxHRtFwjJp0lCAWx3JfJC/UKnWFiugkhuMYCCOoFJ18oG2wH9iUCltB&#10;TPz7eURMZmZufn4RlunplZrVEyeuHjly4eXLt5s3u6xbd2DNGofly3cvXbpD8971i1evUiFxdCVL&#10;Tk5eWlp2Tk4+lnzQT8dXFDGHPOfx1mdSRZd8lrtz5zGfi8DPwsm4cLN3IqaTfY+2u7rUg4ixMeni&#10;MLr2dxTPnz377T//+9GjR7y/FrAsO3jQoNu3bvH+uoogYn5Z/rmI8eo5ykNf4msg9q+y6sOupp4Y&#10;0ufBqDglw0KrKNVqle5QHSIrWAgPuZxVcAyn5FgWUufzIT92rkLFKRTIgVOQjpiK9/esbIUcIQwn&#10;U6iVSggmoqv4VT8BiYlvr169ExERA13CB2lAJeXvfyI09HxSUopCoWQ0qFRMenrW6dORO3Z4paRk&#10;8lE1ODmFuLmFWlntmzt3Mx/00/H1RIza33EiKd2fz9Spa6tIk9o77YvxAj8HKlbV0a47tAvfE2Pf&#10;8/9aY1rPxrTeGtP/a0Vbuaq2PSto8xo1bBAXRzSuQqFQqVQw8HuHTe4h1WqFnBhlZWVv376FgbUy&#10;maxxo4aXL19SKlEtk5CCgoLXr1/BqFN8fxGDs1f0r47CEUQM5TNEjIHE20jspyf2MBB7mVh4GEi8&#10;DCx8tztvibo6fuBMR0MLH0MLNxMJDO93SXy0aSu7GkQMwzHlrLrnKHd9kae5yOVNroLjODWrIm+A&#10;k64TYl+MfGlo4dV/0i4zC5esIjmZ4YYlo2hUFVA1KiI5ODXHyUg66BwOIUwFS3t4SNcNYnOcUg0p&#10;xKnMh7tK1RzDIiEiMEjCkc4dtoJVyTi1qdhFCc0EJQXFxCKZuoJ0AWl2U62q4OTIjMNPX61koIgY&#10;kopBXNJZpGahwpAzH1/nCP9VcAZu337s6hoKd/duHA2hXrg9e3znzNlkZbV3zJiVItHCIUPmSSSL&#10;58/fumWL2+rV+/fs8aEuKSkZCWNiniCJr+/xO3dIPtWBSKKVY3p6dl5e0f79/rALC8mgEIZhX758&#10;6+19DPbu3T5nzkQ6OgZv3OgM5+9/0tbWFe7t2wx46SvftLMHu7p3r9/69U4w4P0O/HMRc+X0/mOB&#10;K8P8lkPEHAtYeTLY+uoZe35dRcWUKWu6d5/8cUflSGzs86dPkz7XZWXl8VsS+CmIS4833tvpfTfM&#10;zg71rI2hYIhbZbjvehAf71NoRQyqzQb1/164cAECQw8d+uOP3wsLCyAC/vj9N0cnx9/+87+x1tra&#10;WiqVNmzQQK99u/p//9WkSZPi4uJBAwf8r//f//zf/+v/36lTR6lMSrOtC9QoYnCYhYWFOIovqzou&#10;XryYkZ7OeyqDDKdOnXI9Kor3VwZrvbw8y8vJ+57VgWTMzc0l4z91QJL169eXlvKD56pw48aNx4+r&#10;dq8KIobyOT0xYogYDwOR18Bpa4KCZ5iPPqAv8u8/Ye6Du3MMxO56Yu8h01Z7Bc7sNvqAkYT2ynzo&#10;AVMNIgZtf9dRrnPXn1Qo1Rs9Lncc7koe9zCK1KLypNQiiBIlyy3YenbY3KC8cvnjlFwFw6bklxQU&#10;yZJzSnLzpCpOqWLYjMKyhNR8uYplGe5Zcq5MxSVlFpTKSd8OVE5BoSwxPV9BxA0Xhxw4Ne5AXucU&#10;J6YXqFgF6X5glc8zkD2nb+EOtaJWctkF8pcZBeTJEleh6RlSFkmVL9LycorKX2eXYA+JyGLUz9Lz&#10;c4ulMBUck5iSm1Msy8kv03TzkLa8LoCLm5j4Ni+vEA7agobQVeDly2TdV1oKCop5C7Vn3IvkZDI5&#10;G3j6lNx+QVjQfHJzax6jGhX1oEWLIfiJtm499PXrtLZthyOwY8dxUDA4ydeu3aESobi4NCODvBv1&#10;+PGLoqISGF26TMQSNG48oLCwWCqVP3iQoAmfQAd5NG06QHe3vx1fpSfmdoQffa0aLqZyMzNtWm17&#10;WfgEdRhcEe10zwLfAvyURvlO0HbDGO3p6H7Tr95KPV7ErDE12Nq3lr8LrYjBTVvLFs2XL1+GwKNH&#10;jzRr2gQKABoFgd27dbt542avnj1atmzBsuzFCxeaNG7k7uZ2+/ZtbGXtmjWxsbFnzpxBzDNnT9Ns&#10;6wLVRQzO29y5c0aNHNmjR49nz/j6TXuiqPHx83b6dPibN2+orY1Hk8jl8qtXr9CQ6mDTUHsFBTW8&#10;AH/l8uWuXTpPmzpVJBLxQRqQ7aBBg0pKSqrsIcXZxfnkyRO85x2CiKF8Tk+Mha++2M9A5N1v1OTM&#10;eLGJyA3CxUjsZiBxNxL5Goi9B01ckJowzszCyVDsi2hVkuu4GkQMJIWhyLNMqeRYtZJlFKQHhtvl&#10;ctVE5N57UmDvMV6FUnm3sb4dRvtev/+mwzCf3CKF9Z6rkgWHRi0KaydyKylRnr6eYDrCx3JRkKnI&#10;XcmoTMROQ+eGjpp3UF/krVRxJyNfG0u8hs4I6jHKRcmqIcUUam6r/aXO4wIGTfPuPMYLyqbvBPde&#10;43z6jnPDznMMs83zsrHYvfdE/86TnEn/SgWj5ipuxqV2GOU1aGqwoYVv0MkHaJc7SVz6TvU3Efn4&#10;hMXKGcZIDLXnbud3XU16ZnSO8N/m7t246OgHcJGR9+DV/kIyM3Pt7AImT7ZJTeUfG0HE4G4e4Rcv&#10;3jQ2Hjl69PLp09cjnIoYCA6aT1jYJU30qkDEyGTyJk36p6ZmaUWMXK4wMRmlK2LgpfJIK2KaNBkw&#10;bdq6jIycP/7o0bXrJFSgVMQsW7YbS/DkSSKUELW/KV9FxOAMa0UMH/SOhw8TqoiVDzndiuyfA114&#10;+3asrktMJL1r/wTsIfaT93wRSUkpVfZKJhPeuHlPVkmW0R5zvhvGoWcXu54KRvmnticGblmr5zm1&#10;uo6fFDEwQg+Rr45s27oVNn6DeXm5DRvUvxbBT6+AaI4HDkyaNLFtm9bbt9ehF7yri5ioqOsrVqyA&#10;oVKpUPOA3bt3LVgwLz+f9FOuXLkyJCRk2bKlMpkMq9atW2u1ciXsoqLCBQvm7927B4Hnzp2NiYmB&#10;sX/fvvnz5uXl5ubn5zs7O23cuCE1NXXnzp0o/OGnTs2YPk07zAghx44dW7hwwfBhwwoKCliOw+ma&#10;N29eRgZ/K2hpafnkyRNEKysrw/L48ePTp09//DgWNhUxh0JDcZlg2NjYIP7zFy9mzJi+a/euU6dO&#10;0hy0CCKG8hkiRl/ibTjcT1/s3WOit6lkn54ESiVIT+yrJw40FEHc+HQYfcBEsocIHbG3gdj9s3pi&#10;ylScyfAAloVQ4BhOBcnAMpyh2D8lX8qynJHEJSY+c/Xe8+OW+Kk41lTkkFEiXbX36hSrExyj7jLB&#10;NexynJKpyC6SR91PxB4qVKyJhUfI2RcqljMQO+fly/REzrcfpHAsG3n/FcOo9SVucjVXoORKZNyp&#10;a8+hb2QMpy/2VDJMuZTRE/kgjqHEvbAEuyM3F7s8epYFcQ1dcuNxGnQby8gTUos7iF2fJJd1meTL&#10;Mcq3GSVGEmcpw+hJvGUq0hcENU6G8tQZoB6whKo4dy4aBi63Jrhi1y6v5cv3LF++u0ePKTQEIsbZ&#10;+eC6dQfQ5v32WzdbW9f27clNAxUxlLS0rGfPXvOeykDE4FQpFEpdEYNqBNliQ1oRA9q1s8Cypp6Y&#10;fuHhEYhPRUznzuNp+MSJq3EVqP1N+SoiRi4r9XeclJv1KsBpskJetWNZV6l8xGVlkc6qr8WLF2+r&#10;5D979iZ+3ZeCgoR8eM8XsWjRdt1dgnvzpuY+/F+Tzee3mu/vRkVMh/1d3W94InDJyZ3vnyhZG1uf&#10;3EUjfxxexDwmj5MgYpYuW4LAsMoi5lBICAJ3bt/RvFlTImJyiYiJiIhAYHZ2dutWLYcOGXLx4oVW&#10;LVts3/F++ul/neoiZtu2bVHXr/Oeiort27Y5Oh64e/euiZGhUqls2bLl+fPn1q5dc/78+TNnzuzd&#10;u/fhw4dyubxXzx6PHz92dXFBIPTKqVPhri7OAQH+UB59+vSGFvnrzz+uX7+elZU1bNgwnEZIFigY&#10;M1PTd8/Q0wcPGhQfH9+1cyeIGHd3NzdX16dPn/bvx/eWPX/+3MBAf97cuSkpKTi9x46FPY6N7WBm&#10;hrVUxKxbt+7+/ftQS+YdOpSXlxsaGkDiLFwwv7qIiY6OShJETC1FjKHYF85E5Gx7YIuRhSsZxivx&#10;MrbwhUEGvpD+GF9DERkxYyTyNhT7dBTtGjF7maHEw6BaVhpXY08MazLcJ7dURn42hfLVu88poF1E&#10;vqUKVsWpe4z2OXop3gYiZqkfx6lMRD45RTLrvRE7XO8pK5T9JrkduhDr7H+z7yT/sPPx0FVKFWto&#10;af/gWQnLKaEqMoqkpmLn+OQSRsWplGqGZZCziuPmrj01ctHB01GvDCTuZSrWdLi3nGMULGsg8pIy&#10;agOxi5xRK1m293jXy3deQs6o1cytx6lG4gMcw5aqOTORZ9j1FPG8YIZVY2+NxYHlKs5I7E6+rYDy&#10;Sv/VGT4kYiAyWrUa2rLlkAYN+kJqIIQ+TrKy2kdblMDAcPqw6bNEDIwqIgbLkyevakWMWLy4d+9p&#10;MLQipmHDfhYWC6OjH0DEwPv3370fPHgKIzb2BfRN//6zzp59XyV9U76KiHl4+wjDkKdgDKN68uAM&#10;DdSibbA/7u7efT853j+Hihje85VAQfqHeULE4NLzHoHKlCnK9HebUgUDp7fLtEwjiFOLsv6PZa20&#10;nTH/29pEwXzwlglN45zZs9DGo8WFIklMTMTvs03rlsOGDC4rK7NauaJF82YfEjFoiZEkJOSgQqE4&#10;cuQwNBBCcnJykKSOixhIlnNnz1IbpdTQQJ/aA/r3y83Nbd++vUwmO3LkyMHg4MLCwmFDh8yePQsq&#10;Ddpu7NgxI0aMcHCwd3FxPn36tEQsHj9+/Lhx41q2aJGWmtKnTx9kApExfPgwZOvq4rp40cI2bVpD&#10;ACHc2ckx/HQ4wi0shuNEDR8+FAnHjh1rZmrCMPzLKKWlpeGnTunp6cFwcnRcvnwZFBWSaEXMgwcP&#10;kH/Hjh2Tk5OnTCYzeru5uZ06xX8ZRsu/KGKwt7ylAd7a3F5WSfUhEA0Fj/fUgtqKGAORz1ybHQWv&#10;Bg6YYmcg+tiLSIYS330uK9Oejzcf5QpxU2WtxtU0JoZlRXO9ekz0DTh8p9dUn95TnDiVutNIlyVb&#10;w8Ovv9Cz9ChXstZ7roxeGsSoGWORW2ax3HrfpR1ud9RcRe/J7sfOP+o/yXePT9St+AzsHumJEbnc&#10;SyxiKjgTC6/sovJ+YzzGLg06E/1C39KJZVX6Ft4qrsJE5B4Zm+l36r6RxEvJqo3Ebh5hd/f73NGz&#10;dGdZZbdxXgtsw89cSzIQuxZJVWT0r1p951E6hNqle2/GLzsycqGvVMroSXwv33w5Y93hXuOcyhjG&#10;0MK/br6W/SERY2BgSdvL33/vTh/WQMRkZuYOG7Zg5MhlCEfMOXPI/XotRcxPwFcRMV8L1A70AtXe&#10;8Smr8RERk5SUsmTJjq1b3bWVEcr7pUvkxdrXr1OhM9zcQmk4RSaTr1y5d+NGZxSPKnn6+IQtWIDf&#10;baX5nW/dil24cNvWrW5U4OpSo4jBbtCtU1Agr1y5TW0afvXq3cWLd9AQtK+rVu23stpbXv5+qCni&#10;Y1s5OfnIf/t2Dz70HSEhZ7E/Z85UksVKpWrNGocVK/ZQHa9l3z6/efO2nDtX8yjOb8rhh8c67O9K&#10;FUwn+x7LT6ymv1yWY5tt7VvPxoTXMSvbx2d+sD17+fJl/b//at2qJTRKly5daGs6ddq0Vi2bt23T&#10;euSIEZAphUWFEAEN6v8dHETGb23dugU2qmVENjE2gmTp3bvX0/j4xo0bmXcwa9++Xbu2bRBHk32d&#10;oLqISUpKguCAGnj9+jXUwPTp027evAn50qZNG6lUSkXM4cOHIdqKCgsh5jzc3Y8cPmygrw8pk5uT&#10;g7VUxKxYsfzu3btQeDnZ2ZmZmb1790bmVMSg4EGsFBYWGBoaUBEDYbFs6eKSkuKePbpDxCxftizi&#10;2rXioiLkqdmpChdXl6ysrIL8/D69ez979mzChPHYbQMDfVzWgQMHQk5t2bLlwoUL0DGdOnbMz88z&#10;N++ATa9bu6Y2PTH41Vy4cP7QoRC6Mx8CZyM2Npb3VFTcv3e/xsdSCHz16n2dr8uhQ4dQA/AeUkW8&#10;PnHiOO/5ADiKgIAA3vMOFLCjR4/gJOtObZWXl+fr68N7dLh//z5OKe/RobaPk6Bj+kxxHD19pdEI&#10;p/biD712RBxEzMzVDhOXbG4/UtM3Uy1CjSIGZ59Rq5yC7nYSua1zvExeJVKryhXs7I3n+03yuf8s&#10;E/fya/eHT5vvrVCru1nYZxdK1+07s9v1JsfI+004EHbxwcuMgp4jvdbsj+widiwslXcS7XickK1g&#10;WHPLvRmF5UpOOd/2dO9R7rfi0nDiOg1zkHNc5P3kTpbOjqEPzIc7yeWqpJSiruOdD52L7WyxS84y&#10;UgU7Z9O5vhNdHj7Nws6oiYZR341NNRLZL9txfuTiY6VyOfRQ5L23Xce6LttyRa5US5VsF7FznRUx&#10;CoXS3f3w5s2usGlVCESiRa1aDUU71LUr/zQHNThOUUFBEeJjbffukwcMmIVwiBgkRDu3d6/fvXvx&#10;goj5blBpUnuHy8enrMyHRMyqVaTXrV+/mfXr94aWLS0lH2Sh4snFJQRLAwMJltbW+2n8jIwceP/8&#10;s2fHjuN+/70HbBqOJLQsodhgibU0PCjoNLzYiqGh5R9/9NCWPUqNIgZ6QpstOHnyasOGfamN8LNn&#10;o7D87TcSITLyHmxocSOjETCio/nJ3+rX77N+vSNChg6dhyW8NByYmIzEYS5duhPhEyeupoHx8S/h&#10;bdt2GHYbRnAw33nWrNkgOIgbBM6a9U+fvn0WDMt0tnv3WrVDz7Y7DFML3z9o84s5Xm+VAS9irI27&#10;OU/SzEReM6mpqb6+vsHBwWhLaAgMLy+vUydPoiW+euUyWhFw9erVtDTy3bTEFy9g44LCzsnNcXF2&#10;PnL4CC7c7du3XFxcEAeCoE4NyKguYkB4+KmuXbsMGTwoJyentLRULBZBgkCR4ED69ukDmXJcw43o&#10;6MGDB0lEFiWlJQ8fPYL0GdC/P1p6Z2fn8PDwkpKS0aNGIcTHxxv6Y/ToUcgZImby5Mk4PxKxeNTI&#10;kbNmzYQwQjh+elBLffv23bNnN1rc8vJyyJQBAwYcOMB/VffmzRt9+vTq3r3bieMnVEqlpUSCHGbP&#10;mold2rVzp6+3N7bbuXNn6P0hQwYjf3s7u169evn5+h4/Tl7q1KW6iIFgCg4Oevw49u3bt/BmZWbi&#10;4mKXVCoVlEFxMTk/2CUcEcQcbCxh4+TQU5edlYVzAoMCObV1C9GpSAKRh0OGjf2EknN3d0NMZA4b&#10;+ScmvggMDEAc2DKpFJuDaMOq0hLSxQ4gzlACd+8moxsL0bS8u1IB/n7X0KjcuYNNMypVRkYG0kJB&#10;4qgVCjSvDMokFWQ485GRkdhVmlCXzxkTI/YwHe6rb+FjNuxjIoZ/tGThZzzcp/Yihr7+w6rlHA6F&#10;LVOrSZ+AmuHIBHcKToX7AY7MEMPhsFhOhf+cmmXxv0KNa4Rw8qq0kkRgVBwnR2zyEhKUENYxkB9K&#10;hlUgMnk6BNWD6CoGmom8Ma1Uc0psBplpIpJ1iFLBMayaLePUMs0gY6Uc+0p6YiogYkzF+5GQY5Qq&#10;bJOtwGY5bI9kQKbjQxg5mDrGwYNn7O0DUlMzZ83a+Ntv3Rcs2IYama6i7Q3cX3/1gjcq6r6DQyAM&#10;lYq5ePGmnV0AHbkC0MKhNRo5clmPHpOnTLFB7W9tbUdX6RIb+3zatLW9ek3dv5/objQtEyda4wTD&#10;xj20VEpKpLn5WBK1oqJ/fyKPgKnpqEmTbPT0xGhLcPNHU12+fKtBg7703r1790nl5TKJZDHapOnT&#10;19FUbdoMo8bX5UcXMampWXzKytQoYoqKShD48iUZGYpKoE+f6S1bDoGNXwLC4UUgvJAgtIQAKICx&#10;Y8mQSZCbW6jNc+rUtVqNgioO4aGh5AOiMLTdGDk5Ve+lIGKQoY2NPXVOTgcR+HERg1KhHeINr4fH&#10;UWpDo2tTQbW0aDGYFjzIcYRfvUo6IxEHWeHoYKOQI5zuMDTZihX8EPITJ64gHPWpXE4S0kBNncNv&#10;9PvwJOOpyd7OvIix7znabwKnM/1mibz8/9R5R+n/XtG2TF6H3nn+ztQoYgAuGb2+AAapsjXg4sKr&#10;qfjJKdUaAAZAbsuWLYuJuYsQGpOuQkJq0A4tTVzSgGi3Qr00HF6Eax8kUWgEra31ag261KaCod0B&#10;XaqLmOfPns2dOxcSE/EPONh7e3nNmDEDanXi+HEnT5wYOKA/NrFqlRUEQXT09YhrEatXrbJZY3P9&#10;+vWYu3cg+LZv2wq5BmmCrLBcvHjR1CmTlSqVm5vr+vXrBg4YAJmyYcP6rVu3Dhw4QCqTrly+zM5u&#10;/+HQ0MTExKCgIAcHh9zcnOCgoLi4uCNHDu/cuZN2z0AnWVgMRw7Ozk6QMsuWLZ09ezaVRNDE1qtX&#10;YX9g7961y8fLE0oO0srB3v7ChfMpKSmxsbGXLl2CfFm6ZMnECeMhxRCzCp8QMYZkPK+fvsjLROxj&#10;PsZZX+SrL/E2+GhPDFx7kbeZ2NV0pJORxMeQPFGq8vippp6YCoXm60kKMicLCdf8wSnXDEVRE3lC&#10;6hDNTDBE7OByk2lh8B+RkJL4GGIjDpKS3zrWEofopBEkb0mTTxuQuVwQxk8fQ7YJIUQygqbBCmIj&#10;libgXVrNH6RmIINuPU7uOHwryRdrSI78UmOQJCQdPaS6BCpi3HeeORN5507cmTPX0WKtW3cA4fn5&#10;RX//3Rt1OiQC4mzf7vnqVYqHx5GHDxOSkpK7dZsE75w5m+RyUqzHjFmZkPAKjVZ6evb16/fQvIWG&#10;ntO+gK3l0aNnuFYw0Brh5zdnzvs58aCKqIgxNh6JZVjY5d27ffB737bNQ6EgVQNOnuYVJIYOJQZN&#10;mgzQ1xfD6NRpHERMTAwZI3L7dmxaGhlwg2ZJt1fza1HXRMymTc64OrV32i6TKlQZ2EtFCe2GoREA&#10;TjK8uEy4iLrh+BXAiwuUl1cAQ3vaEaKNBoOqFsqYMcubNh0AA+GDBs2hgdWBiEEErUO5QuDHRUxC&#10;At8LiMIGLy1vgO7MzZukqxwiRnfm4tath1HF/McfPc+eff9gCPHv34+HvtfNB8AbHf2A7kZs7L/w&#10;TU0cy2A3UUd7/mNJRvs63npNRJgWROjvMOb9EyUrA++7n+jS/1HAodna2tJ2rpZ8SMR8MRHXrtnb&#10;2+kWibpGjWNiMjMzJowfD13Sv1+/kIMHlyxZDE3g7OiIVVtsN0MuQNZkZ2ffuBE9coQlPbobN27c&#10;vxczePBgVLxJSUl0EHdycvKePbshWV68eOHs5AjpdvPmzZyc7LFjRmOtmxvpiXmVlAR9M33aVCpi&#10;XJydcclCDx16+vQpshozdjSWiLxx44a0tNTCwsI9e/asWWMdFBTo5en58CF5nws7kJaaOmrkyGcJ&#10;CRkZGW6ubmKRBRUxl69cgeKBHrpy5crQIUOwA9HR0bQDqQqf6okR+xlZ+BhZ+E6w3nHp/PQBUzXD&#10;XEQfFzG+7SXek622HQqd1WNygEbEBFSJUGNPDEOmlyOTq1QHEoFM2AuhQL58hChKEqCFqBgy7x3+&#10;acQPUR01Q7InKYnQ0DryDhFvfQSkYioU5PWpyrL6h2D58l30HZ8qY2Jyc0mDBMUwc+YGGBkZOQcP&#10;kl7006cj3d1DaRFHU0cjP3/OT5kAoCHs7QPR/tFVumhFzL178dnZ+RAf69Y50BCIGGia+fO30gap&#10;ceP+MTFx/v6nRo4kr3pStCIGqZ49e9W06cDS0vIlS7brihgQHX1fX1/y4EG89nHAV+Rbi5ikpNTr&#10;1+/X3uF04ep06zZZIllcG0f7wKpDRQyuhRYEdukyYcCASseLOLhwWAuDD9IALy733btxuuEI0Xph&#10;oGBQG/j5nYBigFFcTDp7fvut+4EDNUzL9gWPk7RjViCUdaOB33/v7uxMhqZWETF9+05HeYOB+M2b&#10;D9Y6eMPDIy5ciK6eD7Q1DJRzrGrcuN+HJkb6RmQXZxu+e7Marot9L1W1obvXXsXUW6XPixgbE/Pd&#10;ZKgpv+4DoKWPjX1E77a/IgUFBY8ePaK9FFVAQYqLe5z44sUn903LxYsXGzZssG7dWt5fC2opYtBS&#10;njt3rg7OOPwFVBcxOLrS0tK8vLy1a9cMGzqkuLgY1wVAXmAtVh0KCbl69SoRMdHRkydNQgi0BQTN&#10;vZiY0aNHlZeXX7l8GToGkZFDenp6SUnJ1i22Tk6OqJOjo6AhcgYOGAB7z569hQUFo0aOKCstnTlz&#10;OoROcHCQm4tLZmYm9AdETFhYGAI1O1VxwME+NjYWq6CKDhxArf4MV4oWlZcvX0qlUkirQ4cOWVpa&#10;lpWVTZ48KSc7297OLjIiAjEvX4GYuTJCIsEqXLgvEzG+ehJ/Y4vAfqOXvIid00Hkoi/21xdXESVV&#10;nK+xhXu/yQvfxE0zknhqQj4tYhiOYcmEdizp2agG6QQhKoV0s5BnTGRn30cj2oeVIVylVpFHOkAt&#10;q7FPhCPqBypGRqbuRTqSlHzngGM/PacLkUZq0gOpVv94X9dDkzBlyhoYEDHNmg18+TJZcyCVcHAI&#10;ev78dYsWgw4dOrtixe7z56NpODmf5NjVWIscIB2wRFvl738STR3JvTIQMSjlKhXTosVgeGfP3kST&#10;w9btiUE7FBdH5n1p184iISEJqxAtKytPK2LoZiFiEP/SpVvQUhAxaJaQZNCg2Vh37Nhl2MOHk1lH&#10;vy7fWsQgf7SLn+v4xP+AGh8ndes2kXZ+aEGcj4gYaFPdcIRovTB0P1Lh7X2MihjKxYs3fv+9B9QA&#10;LQxa/omIcXU9pBsNQCq5uJCZTqqImO7dJzdpwncLPXnyMjMzR+sUCiX2rUo+8O7a5U1tFGY6yN3R&#10;MZiGfGtQDa46uVY7wZ3Z/i5+dwOrnDeAa/SbVfv3nTHLWqYXf+KLZpcvX/7rzz/QPvH+DyCXyyVi&#10;MW7WpR+YdrYKJ0+cQLY19vbj59ymdWvkVn3/awStWv36f2+xta1lfEp1EUOqD00OMAAMNM+GhoaH&#10;D4daWFigwcbaGkFM3npH9RAtVVbB+92oLmKys7MgLOCgTvIL8qdPm7ph/XoIkSOHD2MtTsKUKZOx&#10;k7hMjx49lEtl48aNXbliOdQnZAeUzcQJ47dv3YoILMsuXLiQnjSrlStPnTqJi/jw4UMkjImJmTBh&#10;vJOTM06g1YrluEx2dnY482vW2kAP4cSGHjoE+TJy5IhZM2fs27cHObAMA2myadPG48ePI5/58+dN&#10;mzq5RDM2683r19jbKZMnIXzf3j3Wq1fv2rlTqVSuXLkCOhuyJigo8MGD+6mpqaNHjfTwcMcmkKoK&#10;n3qcRN6a9tGX+BiMcDUVuepb+BqKPY3EHlWi6TpDia/hcH8zS3cDEezaihictcmL3B4nZZDHOQTN&#10;EgvS71Kxz+P0LteTiKRUKyct8VGQlhUShF8LKfIyI3/KYqhFInNkHDttqY8KcohE0GShiYX/KNSQ&#10;MMm5sglLfSYt8yJuqadUhVhKTUmk8WkKjV/jNEHEJE+MNLqHZln5H41Co9MUdYtr18hwtsePX+AW&#10;MyaGzLaUnJyBe1Pc6A8btmDDBsc+faa9eZMOKYO1aMOgRdLSsnUdHcmLqjwiIuYjbychratraFjY&#10;RXrmcFsMRx/oar9I4O0ddvv2YxohOztXKpVBXa1atS8h4XVOTh4i+/oeR6rbt2O1zYan51GkRc7B&#10;wafR6rx48QbtHMJR5eXlfeUvmHxrEUOHXHyuo6frn1CjiNm61V03MD+fjHFBPYIqrEpkug85OaT3&#10;Tvv6A0K00WB4eByhNoC+bN16KO95B+IUFVWaW71GEUNHq/AeMiEbbs1rEDGJieSItMMF6D7Hxj6H&#10;XUXEIHzVKvKU7e+/e23Y4EQDtUA9a/Lhb43oQd27V+n9doh7BPKeb0yZvMxwTweqYCBljHabS5Xv&#10;R1xqwX5OC12vM2GMocv1mjvhACKDq1evNGncCLfsuoGAerWgdWzVojnEx9P4eBrCx3tHlcDwU6ca&#10;N2qoHfupBV60T/p67UePJh+qpOjGIblU9mKJBpW2oFVWfQQ0tFVEzLq1a+7di0HC7t270Z6n8ePH&#10;P39OygYKDMLRHnc079C3bx+cDbT0K5YvGzxo0NjRo1HP3Ii+0bt3r4kTJqBqQhwksbGxefz48aFD&#10;IQcPBpuZmnl5ek4YP65/v774pWC7lpYS8w5mFy/yld73ocbHSeRMvdsHeg51Q6ihDaEGBd4q57yK&#10;rTUQTTcEUFt3CRCtSoaA2tpwoBtOoXaVECTR2lX49MBeQ7KE7PDTE/saiD0hTfQ/8Yq1n6GFZ3uR&#10;r77Yv/avWHNqxnSE7934XI5RMRy0G/lEo5oMteVYdcWSreHzNh4jo0/UauyAnAzPIiN4EVnBqCH0&#10;UjOLFqwPJkOtGPXF6ISrd9+yDBmwSz5dQAb3kg8bKcl3JcnzpJfpMiOx2yanqxudrmxyuiIjWyQD&#10;hkk3jlqlQuYkZ4bU4iQpqlOGjKNRIScSi+SHE0oGEmNHSA8S2S4CVLDINw1ILJaMsMFJ5Q/v3wYX&#10;9/r1e3p65B2TxYvJ7A6a8qBu1mxgYmLyqFHL9+/3X758N+5rc3Lyx4+3evz4ua2tG2TEjBnr0H6s&#10;WWP/9GkSfZx0/nzUb7+RkZVnzkQiB0323wSc9Rs3HvKejwI5pftu7T/nW4sYnDdciM912kdpX0yN&#10;IgZyBIGRkaS6R7k2NLSkw65RyKtEhpdecRiTJ9vABn5+J7TRdu/2ho0LB7uwkDxCgoxAnFmzNiJn&#10;BNI8y8srtccQMShO+HFpIb8vzSmC2kMEqVT+5589axQx4Lffuq9YsVuzL2rd8T0QMUOHzkdWsKHU&#10;NanIuxJHjlyAXVxM3sBCEu1H3Rs16icWL6L57NnjgzhIW1JS/uQJ/1GFgIBwbebfmtCHRzu8e7O6&#10;o133DWe3YK/4dZV5lZ9Wb1lrXsTYmP7X5W2VNU0YU1xcvGLF8qFDBvv7+zVt0hjNNjLMzy9YtnTJ&#10;wIEDvL29cdr5qJrTsn7dumFDh4weNWLunDl005s2bQoODg4MDBg6ePDOXWSyWgTiznjJkkXDhw/z&#10;9PBo3KgBRAxO2uVLFydNnghBEBgQAK+uiEG0xYsXISFK3aLFi3FrTjcXEhI8fNjQyZMmJiUlZWVm&#10;YqPx8fFIe/v27Xlz5w4aNHDPnj2QC4j8IaqLGNzlL1q0KC8vb8Z0vqOxTauWWvGNer1du3YymSw5&#10;OXnAgAElxcWmJia4I4IcSUtLs5RI7t+7V15eDvVjYmyE+KusrOIePw4JCdmxfXtBQUHjxo2wuVGj&#10;RqakJK9cuTIqKgo567Vvr30f5ztQo4j5Bfm0iNE6A7H3im0HDMUeejW/c8Q70hNj4TJsyhp9iadB&#10;rd9OUlcwpiN978TnylRsr8nuxhLP2WvDyBMkjXDhRQzpC1EbiL0UrPr4+SfjlwcPnOTfZbRnQZky&#10;ITnfWLIPmuPOs5TOY916jvC6dj+FYxWdLPaGXEk0H+EyepkHUUWaQTFJ6TKzEW6cEmJcxZLZgRnx&#10;Qq+Q489UnKKzyO1eQqbVzhPLdkSZjHCQc+rQS086jnTrOt41Kb1AwanNLZzW2V82tXR3OxyjVjDX&#10;7r/tbOndfYpHYQl5JWr04gATkevgyS7kK5TkV15XRs/07DkV9e+QIXPj419qx8QAXRFz/Phl2KdO&#10;XbtwITovr+jy5VuIAKUilyuOH7+KA9KOiVEqVYsWbUPjQWelqwLt5gFPnvA/sMjIe2hFMjP5x5mP&#10;NFPn0VYEQDZhmZaWFR4eodDM8wsvkl+8ePPmTX4ybzobHiq1jAy+ybl69c7du3GIlpSUQpu00tLy&#10;W7ce0VYzP78IkRH47Bl5+I2QiIiYW7diaVP6STXwrUUMwOX4XLduHf+W5hdTo4gB9BXoVq2G/vVX&#10;z7//7k27uHACq0SGF2cSRmzsc9hQFWj4zczGaKNhbadO4+Ft184Cy3HjrBAITdO06QCokA4dxv7x&#10;R8/u3SfRTLRUGdgLRz//ieSwUURR0lJSMj8kYt68SdMUxQFNmgyAvNa+mQURM2fOJqxq2XIIkuj2&#10;vgwbNh8hBgYSZI4do4FQXYiMI2refBDW3r9PeiCuXLkNu02bYaamo2DQj6d+axSM0nCPufZZkv4u&#10;09RC8tpzjeAyNdjQlRcxcMvbxGdU/ZQVTviIEZYtWzRbtHABmuqWLZpDxEBbmHUw7dq504YNGxo3&#10;anj82Ps3eBHfQF/PdvOmPbt3N2/WlHZj9OvbR699u549eg4eNLBRo4bPnz9HNAidVi1bLFm0yFgz&#10;lwxEDNpyrF24YMGY0aOaNG705MkTXRGzYP781q1aIjfIhWZNm+zcsR2Bu3fvxg5MnTJ54IABCQlP&#10;oWP+/uvPyMhIHBp2Y+qUKXPnzoHwOnqUfwetRqqLGOTcr1+/27duXbhwgYZADKWmkm/4YxUESrdu&#10;pNzCMDE2Li4qGtCfDJmaMHFCakpKbm7uwoULJ0yYIJVJqYixsbaGiDl06FBQUJBMJm3btg1k0OxZ&#10;M9+8edO7d+8czViNMWPGaL+19B0QRAylViLGUDNjr9WWdblJ/YbM2GEgqhqhsvPxClqX8nx019H7&#10;P/Ah64+JmCMXH7mFRBdLVcZiyA4yCKZCzUHEzNkQRkWMntiTgba4/MxE7JUvVQya6rbX83ri20Iz&#10;iwNKTm0icrsZl/78bb6B2E1BPi9wYL/HzbwCuZHIGxJEK2LaS/yNRB7GYi8jsSfuPy3n+wWHP1Nz&#10;rNEIj3vPspftumA+wh2ZFBUrDEXeialF52+9MrXwUnKssYXHyajnL5OLDcXeRQrWUOT2Nqf86OVE&#10;ycKD5TLV/A3HpArWbJT/jcdZjFqqM27nX6ZFi8GXLt2EoTuwF1QRMb17T3NzC3V1PYR2ZccOT1TZ&#10;0DRHj16EoIFdZWAvWsTRo5fzfh2Kikp37vTGnbpKM0svuHz5dk5Ogb8/P1lT374zsGzZksyCACMs&#10;7NLp09dDQs7m5ha6ux/G1hFobj4O7dazZ6/79ZsJLxowtIVwPj58VYv8IV/Onr1uY8O/5g1t1KzZ&#10;IKRauHAbBBBtiWfN2ohl69ZD37xJf/s2Izs7D0eNs4GlJlHNfAcRk5WVl56e/VmOni60pmh9P+IM&#10;DUfQTVQHV0SrAqtQXFyKCwHVSLcCcIq0upOCfdCeN1zl0NDzjx+TznmE00BKYuLbQ4fO6Q6OQaoX&#10;L97gEuvOl6gF6gF7peu0XTXQnSdOXMFuY6+0XSbYK+1zHwoinD8fjcJALzoFIga7h4KHnUnTfA5d&#10;F+wewquIEpZlUdRPn46gr+NRUOqgmHFyCgvfK6dvys3Xt033daEKBlJmQuBUTlOV4DSWyEoSs5Me&#10;psY+Tn+SVpimYskoPZfo4PcTxtiYWPos1F4mCiTLn3/8sWXLFpzGK1cuN21CHiddj4pq1LD+27dv&#10;s3NyJk6cADnCx66oKCsthap49uxZQkJCk8YNU1NTENi/X18052i5MzIzoE6QT0pyMtQGfYXn1MmT&#10;9HESNg1ZUFxcfPPGzZYtW9jabtYVMQsXzG/TuhVyeydidsBAJuPHjsXJR+aI80ojYq5HRiKaTCYr&#10;L5fevXu3Xds2dIKWD1FdxABXV5c+vXtjf6j32rVrErH47p07NjbWOTk5vXr1unr1qreX1+LFi0tL&#10;Svr3I7dkEyaMT0lJ8fXxwSnq1KkjdgBHcf/+/U4dzR8/jg0JCQkKDMQ+t2lDRMysmTOgWtzd3W1t&#10;bbGTpqamX33E9EcQRAyltiLGQOQzaLr7jIXTDCWuhiIvjRDx1Txp0nS9aHpcYGgi+y3d5rR8k42B&#10;iA+v5moSMWoiYu7G58pkjGSxX/eRB7BFllMyFQxEzPId4TPXHCYahOPaSzxVjPropYRhM/05hpuz&#10;9qDVnjMvkwvMRK4ZBeX6YnfStcIwRhK3vHJoF4fk3HKGlRlKfBDOi5g0mYmlS3Z+aVZBaUZhKZSS&#10;ZIFvUPgLlmNNxe73nuYt3xU+0SoU8R8+yzIWO6pYBraBxF2qZPSINiKPi4zEbi8yC/UtPPtM8uk7&#10;IchQ5AzNNH9TWO8xjpBHl2+/YdRMpVeo/lVwW0knyfikiMEq3OauW3cAMsXePmDKlDWvXqUqlaQV&#10;qSJioDDWrq25bwBC5MIFshWKpeXS2bM3VRExMTFP6GRoaB709N5/0BVpsWNasWJjY4/l7duxXbpM&#10;0BUx/fvPXLPGITk5o4qIWbx4B/ZTV8RIpfLDh/lbMaD5enYOFTcf4juImC/mP5U7LWp0OIF87F+Y&#10;KmNifhRw7UReI7XdMEZ7zO8l89P3YVXPA/30d5sa7DHT301cJ/ueEwOnet32/z9W6NVbzQ/v/Z9W&#10;eqiiaBJKwtOnDer/HRlJXp29du0qFTE+Pt7QE3/+8dsfv//WqGGDbl270MjYiqenR+tWLTXT5Y+B&#10;sX8feQkRIoaODikoKICIOX/+/JO4uIYN6t+8Se6Owk+dQiBEDOreFStW/P33n8OGD0P+q1evpiJm&#10;zDsRU7knZkdmZuZff/7h7+9Htq1BK2IQf9++vY0a1O/dq6e+vt7wYVXHV+lSo4jJzc3t2bMn6i7q&#10;hQEds2HDhpMnT8DG3m7fts3JyQnKQy6TOWreQw4MDCzIz8e52rhx49mzZ7APONLdu3dHRERA8N27&#10;d+/OnTuIv2PHDhwXIufl5cGA6IGOofMEfjcEEUP5nMdJEB8i3/YiTyOJZ6+JdgbDvduJA4wsvAwt&#10;yBtMemKP9mLXXlPsSTTyQSVInBoHxMDVOCZGZTrC/1Z8bqeRDp5H7ytZVo98hEgJKaBWcw4BkV1G&#10;eTEMl1GiNBD7qjj1kctPhs8KgEqYuyHEas/pF8k5xhaQEazpMP98OSflWEORt0zFGoids4pkapYx&#10;FvmSl6OJsFC/TJOZjXDSjJlBCBmJPXZ+6FavSAXLGYqd7z3LWbnj7MwNR3Bj8Car2AT5sOoShjUW&#10;eTEq8hGDVzkyJatuZ+GbW6wwEPvJGTY1q+T+8+JjEc/7jofw4sxHuV+5n0wGFqtreDj9r4CLe+0a&#10;mbWpliJmxoz1vr7HvbyOtmw5xNPzKBoD3HlXFzG8pxq48aVvIVHu3YvHtg4f5mcQ6dFjMpbQHDk5&#10;+bt2eUPEdO48ARHoWipioKKot2dPsktQPLm5BatW7deKGOyhVEru1+fNs8USF/HJk0SImLIyaYsW&#10;g3VFDKTPypVkkDwFcdq3t9A+RKiRuixiGjXqV0WyVHcQanzsX5gfVMS8zU/WHdLb22mA9qcBo6/z&#10;ILpKGwHOZG+njvY9mm3vREb4WpvWs9I7+Oj9bD3g9evXf//1h5+/P3JAY9xUM7D33LnzjRo2zMrK&#10;KikmlJXxj3cRp3+/PuYdzNassYEzN+/QqyeZwLBf3/cipnGjhmjaExMT//7rr7CjZCbf0+HhVMRc&#10;vXoVkujBgwdo2ls0b25tXUnELFmyuEXzZjCwuWZNG0PEYNN//vH7/PnzEEjRihiIBhjHjx9XqVRd&#10;OnUUWZCvsH2I6iLm6dN4sUiUkEA+IqsL3UqNtm4IXWpDqqNdpWt8TwQRQ/kMEWNEvk3tZyAKsAvb&#10;/+T26GHznSFT2o3wNbJ0h2LQF/n4Bds+jhozYpF71YRVXY0ihu00wu12XNZGpygzsUfPUc4GEmcl&#10;+fgACxFTrmANRtoZa8blTLEKUHNc2IWXw2f7q9mKheuDrXedfJZc2EF0gGHVK3ceNZL4m4idbfae&#10;YFnGSGKXU0gGqJhZeGpG7Kqhll6kS/XFfmaW3sYj3cwsvd7mlNyMS9GX+PQd5dJ7csiDZxlWO8Jn&#10;bziCVNAx4kW+HUZ4mIhcD14iIyoMh3n3GLG/w0ivfpOcOFY1cblPx1H+JhKX8IiXqYUyQwu37pOc&#10;zCXugafucWpFRaU+73+ZzxIxV67chjc09FxWVu6xY5evXr374EHCF4uY+/fJdxyhKszMRltZ7bWy&#10;2gcvHRnj53cCIgaNrqGh5bJlO9u3F9HHSdu3ewwfvmDw4Lm0R4eOYsGea0XM3LlEu4CuXSdt3uza&#10;ujWZIQMCBapFT08CETNlyppp09bSHpf1651Gjlw6dOg8zYBlV4Tk5xfdufPB8Q11WcTQqfQ/7pyc&#10;yEQpvzgNGvyQImb58VXaCe7M93cLi33/xRyU8H7Og7XahcahrpM9Cexo1/1/rDOrZ23SbS+ZB0EL&#10;REDbNq312rfbu3dPB1N+TIxcLm/VqlXnzh0PBgdDakDo0MgyqVTb+wIcHR0hWaAP+vXtw4uYfCpi&#10;zikUiubNmhro6yGysZFhq5YtIGLOnzvbtGnT3bt3z507B/lYa3piTIyNzExNcnJyAgL8W7duNWf2&#10;rP59+7Zr2wYiBpuYMmkydmnTpo0zZ86IvH5dOybm1aukhg0bWK1cuXnTJigki+Efm567uojJzMxM&#10;eJqA/Hn/T4cgYiifI2IkPgaiYH2xW2+x9eO7S/TFHvoS7wGWs7x9p3YcvdVQFDB00sp797YaW3hX&#10;S1jF1SRiGDZfKpeTpxbyMplKqlIVyxRkDn8y9UsF+RIAw5VLleUyFUIUnFqmUhaXIwJbJlfK5Col&#10;I8+XkreEOFYqk6mQA5n/pYIrlSlkHKPmVPkypYpRkfn0OLVSyZXJFBqnxFLBkg6ZcplSqpIXk88+&#10;cKUKVZFMM+UMToqKLVUopeTTBEiqNhvuUY6NypQcHRisVkqlKuwAg/3klOVylVSOyAoEIikZ0FNn&#10;gAoJDg739z9BXxzF7pWVSauLGIQnJ2dASSCEZVlra7ukpJTnz18hPDeXvMkMY88e3507vUJC+C/E&#10;VgdxAO/R9OJqDe0rBnSMrcYga7FUKJRIpR3uANHDvJtansbRXatdBWhCGLh4SAVbsyFia6PBVuEq&#10;aYAXSxwdXVWdby1i6G58GZs3u1SRLNUdfWAn8MORV57fZofBO13So/V2A5nOm9W4+iZ7O7bY1l5v&#10;l0nbHYYwyAeuIV8ceEFDlI19jwZbzOstaZFeVGk806tXrzp0MGvRvBka+969e2Vnk+FNLxMTBwzo&#10;36D+3wP69aXvHoMHDx707dOHfnwHpKam9u3T+8H9+9OmTB03lry2phE0fa9fJ9/OTExM7GBm1qpF&#10;83Nnz/bp3ROrIFmmTJrUqGEDe3u7iePH7927Fxs6d+5s/b//ioiIkEqlffr0wW4E+PvNmzfP05NM&#10;J1heXr5kyeImjRt27NAhJiYmJTm5V4/uMJBww/r1yGrRooWQO/PmfHDSZ1Dj46SfG0HEUD7rcZIP&#10;xIee2F9v+AETsY+JyMNA7N175JS8VxIDiZOpxMvY0t1E7NFW8iUihggJMtSEVRHNQT5CRGatI50n&#10;kAJkFRYaXaCAVCGr+TehSVsE5YPGS41gjepACg4ZkYnpkB35T6KwFSq1nCMiBiuVGn2hmfiuAivh&#10;U5ItY0vk9U45x5JPOJHXsZEFR+QL2SWyHbWhpStD4nPk2RRRV2gYsQ4RNHtDvvJEtk3GECOozryd&#10;hAPZssUNN+hw27a505D79+Ori5iMjJy9e33t7QPLy2WIk5VFqsLWrYeWlpZTJbF06Y7t2z3gtE98&#10;fj6+tYgxNOS/HP7FDpeGz0vgJ8LthmdHO74bBupkf4SD7oWG/Sb/bYm8RMko5Yw8pzQnNu3x6vC1&#10;zbe2fa9jHHp2cejRYHMHpwhfPpkGpMXvl9RR76CBgFRYGrQxKVW8lCoRsKwxW22eQDekxrXaQN18&#10;wIci14ggYn5ZPqsnpgZnarHfzMLRcLingfhjk8dUdjWImLoPVIqSCJwKpvKbET8EKhVz8+ajJ09e&#10;wj148JT2T6SlZVUXMZAme/b4KJUqR8eDkDLW1vZnzkSgbDhrpnJHLfPgQUJcXGJCwissFYofb/Li&#10;2vCtRYyDQ1AVUfK5js9I4CcCrbXxnk68gnHo2WanYV5pDRPgVievNH/VKRuDPWZUynSy79EFybd2&#10;R4Z8jF8AQcT8svxTEaMn9jAU+xuIA/TFn+yA0bofU8RwcAo1mWPvx6sazp+PXrvWITHx7ZMniVu3&#10;uj99Sr6OAe7fj797N27kyGV79/r6+584duzSuXNRfn4n8vIK4+JeQKNA/ZSVSRct2kbjv3jxJigo&#10;/NKlm69fp82du/nChRs0/CfjW4sYnNUqouRz3c2btZoGUOAH4vSTc222G7TfaQTXbqfRrJC5/Ipa&#10;gLuLqKQbLbfptdlhSF2TLW3Sij7xCYKfibCwowUF3/XjVv86ERHXtN8n+pX5pyKGvIIE+UK+RfCz&#10;ixgyBS/p0eTUP56IOXnyas+eU44evRgYGD5o0Bzd6TFwuzZnzqZnz17LZIqrV++YmY0+evQClmho&#10;k5Mz1q931J0zIyHhFbTL5s0u167dNTUdhdz4FT8X32FgbxVR8rlu0iQbPiOBn4UiaXF+ecE7l687&#10;GqaW5JTkZpVka1wOll+Qw4+LXC7/pXqegEKhUNX0xc1fjUoiputYv893Pp3H+nchhm+1VR9w43y6&#10;jvHe4Bjx0UecdQ81ThEWDPme9Y8GbtTokns3+7smuBIKhTI4+MyiRduXLt3l4BBUVFRCJFtltM+s&#10;aX2hHWb7k7F3b6XxBN8CGxu7BQu2fbGDxOQzEhAQEPiFeS9igEpNhtJ+a6fUTJ9CPjb0A3ZpCAgI&#10;CAgICNQRKokY/i77m0Nu5yvIXHA/5328gICAgICAwHegsojRPDD5Xu7HGhIjICAgICAgULeoJGIE&#10;BAQEBAQEBH4UBBEjICAgICAg8EMiiBgBAQEBAQGBHxJBxAgICAgICAj8kAgiRkBAQEBAQOCHBCJG&#10;eM9ZQEBAQEBAQEBAQEBAQEBA4DshPFASEBAQEBAQEBAQEBAQEBAQ+H4IfTECAgICAgICAgICAgIC&#10;AgIC34962g8ZkU8zCggICAgICAgICAgICAgICAh8S2hfjPBpaQEBgZopLi47duxySkomxwm1hICA&#10;gICAgICAgICAwFegnprAVBDHBwkICAhouXr1TkzMk7CwS+XlUj5IQEBAQEBAQEBAQEBA4B9QjyN9&#10;MUqhL0ZAQKA6KhUzbdq6x4+fOzsfTEx8y4cKCAgICAgICAgICAgI/ANIXwynVqo5Vi3MFyMg8GvD&#10;MExs7HNv77Dt2z1Xrty3d6+vq+shN7fQXbu81693PHTo3LZtHtOnr1+71gERrl27U14uFeoNgTqI&#10;UCwFBAQEBAQEBATqOPXUFWpOrcJ/QbwKCPw6MAxz61bs5s0uO3d6LV++e+HCbTAkkqU7dng9evQs&#10;P7+opKS8oKA4KSll9er9Tk4hDg5BN28+QnhpaXlRUUlKSibtsvH0PLpq1b6ZMzdaW+/fvdvn+PEr&#10;qalZQmUi8C+C4ncrwpfjWN7/YViWyUp/LhRXAQEBAQEBAQGB74/QFyMg8GuhUCgdHIJsbV1dXA6l&#10;p2eXlkplMkV8/MudO70WL96uVCppNFQIKhWjVKp27/YJCgr39g579SoVISz7fgxdVNT94cMXnjsX&#10;hTylUllxcen16/c3bHCaNm1tSkqGUKUIfH9Q6q6dPeDvODE56R4f9GEyUp8Gu85UKoSJkAQEBAQE&#10;BAQEBL43v0ZfDI6Mg8MRqjmNU8NT8emnpgICPxmFhSWbN7tMnGidnJwOL8dxLMuVl0sfPny2bt2B&#10;yMgYW1vXO3fiiotL5XIFx6kTEl6fPRu1fr3jmTORt2/HopZQqZiyMmlKSqan59E1axwWLtx2+PCF&#10;9PQsVgONgMCpU9fGxj6nGxUQ+NYkv7of4j4n2G1GsOsMf8eJcAFOk4nXbUaY//LiwvdjtWDkZb85&#10;5DUfqwKcpyBmoMu0YLeZ4SHryssKfuZ2UEBAQEBAQEBAoC6hmS+GY6r3xajVLKdmfg7HqFVMhYrD&#10;QZIeGI2DIWhugV+P3NyCrVvd3dwOr1q1Pzc3n2HeD3JRqZhFi7ZduHBDtyqA7et77PXrNCRJT8/h&#10;QzVkZeVPnmyTm1tIvYjJcZxSqTp48Mzp05Hr1ztGRMTQVQIC3wGUwPKyQn8n0r1C3eXwvSqlQrc8&#10;6xJ3P1wbMyP12YeiCQgICHwZqFNqrFY+FC4gICAg8KtBv6NE7sd0GwaNT9Nb8fM4Mv6HI30zrEqt&#10;UpEOGmFcjMAvh0wm37HDc+TI5Zcv38bPgYJwLHNyCt6+zbhw4YadnT+WLMtGRsYcPnwhIyPH2/uY&#10;k9NBGPv3+zMM9/Zt+tq1BxBCB8hw2ow0xMUlhoVdXrFid2pqFt2ogMD3If1tnD8ZETPpdOgGf8dJ&#10;gc5TZdJifl1lUFDDAlZkpD6F8TIh+szhTTD4dQICAgL/DJZjTz0509m+dye7Xl0c+lRxHey6d7bv&#10;dz7hGsMKQlSgEmfPnrG3syss5J9yCfyU3Lp1a+PGjUlJSbxf4Nfmg30xxVJFWn7ZT+LyStPyylLz&#10;y5Pzy1NzSwtKZGolo66pCeS7bTSWxtH/mj8a9xl8IM1n5/PlfGAPPg9NDmTxz7MSqBMolaq1ax2i&#10;ox9ERMTAcHYOOXXqWljYpeLi0qtX7yxfvsvBIVAzU+/Du3efnD4d+eZN+s2bD549e3X+fBTcq1ep&#10;R49e3LPHb+tWt3XrHJAKWYWHR2za5Hzx4o21a+1TUzM3bHB68yaN357AT0FZmXTgwNm8p06iVMqi&#10;L7mzLENbMyyL8tNjrgdXbtx4qgfWGK0KiLNq1b7//Kfb93dPniTyOyEgIFCHQS0Brr2I7Os8xHRf&#10;5072Paq4LvY9DPd2/W9WbdptH3L7LXnzl08pIFBRcerkyd27dhUVFfF+gZ+R6Kio1atWvXz5kvcL&#10;/Np8sC/G7/g9I4nvt3b6Eh89ibeh2M1I5GMg9tOT+OhLPAzFPlWi/WOHDH0MsBR7w7tqf4TmpSz+&#10;YHVh1QyrZjWTy9CpZcjJwQInSDOqBiZ5u4mPXRVkibWaMwpocuKjqTjNSrIaufEpviXqCoatUGLz&#10;ZL/IDmhezeLRhJG/mh2u6YjoqooK3NhoigeWJEOSAz01ZLIRzTw8Aj8iHMft2eM7Y8a6S5duxccn&#10;bdnilp6efe3aHWfnkKtX79jauhw6dM7a2v7Ro2fHj19xcQnZts394cOE48cv29jYHzgQ6O5++PDh&#10;c2Fhl968STtx4srOnd5padmbNjkj+b178fw2BH4i6mxfjKZ2+h41KsCGJJLFVXpJvo9bu/bAdztM&#10;AQGBLwZta2za4+Gelga7zTo79NR1nex7dLbvYbqv2/9Yb1ZvtVG9RY1H+C5KK87+Rj9tZIudoQi1&#10;x49C+CmhL+bn50Z0tLXQFyPwjnqooHn4EAJ8fsfvG0n8vrkTexmJvPXE/noSGL7GYk9Dsb+huFq0&#10;f+pIj4ymL8YH3lX7I1nSm8AfbCVY4jTdECoWTq3i1AzLkX+kLUMipCL/P9AFoel/YSs4poLMUEN7&#10;dlhNZ4amPwNZk96M79SBodlVtVqlJj0yHNkoFhz2h8Ghkd3DrmBncMg17o8mvprsMYlPT4Vm50mm&#10;OAea86eJJFDHwOVhWTJ1y507j7FkPzwKWqViwsIuWlvbbd/ucfLk1dWr9/n5nXBwCHR0DDl06PyR&#10;IxcjIu7Om2e7e7fPxo1O8fFJ9vYBUqkMEVxdD3l4HNm82QXJQ0PPLlu208EhqKiohJSMmsDvR7M/&#10;sQqFkk7xy68Q+EGom30xKFfRlzyw5P3fHvymqvSSfB/XqtXQgoKa37cSEBCoI6Bpe5X7ekrwTIPd&#10;ZqTnpVJHDOmLMbfv8b82dqi32qSejUk9a5P/uaKt7UUXqVJe4yOxf0hmZubePXuWLl26bt265OS3&#10;fOjXBoecn5+Pe0sAQ2jc/yFCX8yvgNAXI6BLPf5vZVCZfp++GEOJr6HY2wDOIsBQ7GUg8daXYOlb&#10;Jdo/drXti1FXqOBw/HAcw3EM6bjQdMRwHO1a0YyO0fRhVEVdwXIVckQgqRGDUXEqhmVUDKNUIweW&#10;U3CsXM0iV6Tn03xbNB0pml4gzfZVSpWMxc6Qg1Lh0EhXCzkQiACGT/EOTW+UgvTTIA5OFk6CikFC&#10;lmMYVs6p+cPUnCihL6ZuUVJSppnGJePp06Tr1+8lJaW8eZMmlcqUShUfoxqvX6euWrUvJubJwYNn&#10;HR0POjgEBQefPnv2+sWLNy9cuHHuXLTWXbx4A4FHjlxwcwu1s/P38Dh6/368s3NIQMApPq9qYNO4&#10;fQ0NPefgEOjicmjmzA1BQSTzhAThRdkfibrZFxP/8Jy/46Ss9O/3xa7ycqm5+ZgqHSXfx+3fH8Dv&#10;hICAQN0DWiujOHPZCau2Oww72nev1BGjGRTT1b7775vN/wvpiDGtt8aUdMesMvjbxjg8PgJikc/l&#10;65GYmDh40MBGDet3MDN9/DiWBmIntdAQwPvfUSVE6yXfSqz2KEWpVIaGhv7x++8NG9S/ePESEbga&#10;+NWatAikaWHwoQIf4Ffoi0GR+MULg9AXI6DLt+uL4ftTDDUdLrQ3hDhNbwi1DcV+BhJvYwvXsYvn&#10;LNm8z9zCQV/iaSD2NBL5k7UaR14vEiMVTa7N/HMdSV6bvhhUDBzphyHfkJKq2KdvCg+df+IYctfz&#10;aMzVmLe5JTLSk8L3xZB4mkyIQSA9MJrODfKZYFU5w96KT/M4ct8l9E54RHxMfKZLYKRrwLWSMgXH&#10;4q4YKTV5aLZLsuCze/eXosmV7BcfoolA3LtATbhmQf8Sk/7hKtBm4kDJ/nBquZJjHz3NcPaPDAq/&#10;K1WTrhmEa3pUSIz3eWjAcbAVpEWFxalZGceER8YfCIg4eem+HJlyKmRAT6EmLb9FDdp8tGHUQGxq&#10;0AMk/zXrNEYlk8QjIbwjPgqN8d4vUBM4tYmJb48cuXjo0Lng4DMHD56BnZiYrG32EEGhUOo6uVxx&#10;6dJNO7uAvXv9QkPPnTkTGRl5LybmSWzs84SEVy9evH3zJg15Pn/+Oi4u8cGDpzduPDx79npo6AVn&#10;55B16w6EhV3MyyvEPaquYxh+MA75TXBcQMApe/vAAweCdu702rTJ+dWrVFIE/iXoLn2jHcCP/188&#10;tG9HXeiLYVlGLi3RupKirKN+S+mHkGDLZaXEaVYxTNWeR1wUHEJBQfE/dElJyWZmo2nnyG+/dW/e&#10;fFCLFkO+jxszZgV/MAICAnUM1DCF5YW2F7a322nU0a57J4f3g2I60Zli7Lr/tbnDf7F+1xFDnY1J&#10;vZXtDbYNiMt8yXIfHMH6ZeBOb8jgQY0aNjDvYBYX9xghaPju3LmzceOGVausjh45UlZWRmM+uH9/&#10;544d69CcHzhQXl6OY5FKpV6enmvXrPH29s7NzY2MiNi0YcOM6dOnT5u6e/eup0+fMqhkVarbt2/v&#10;2LF99OhRLZo3a9+u7ezZs2xtN2/duvXRw4e42S4tLbt586bjgQMrVyyfNnXK1KmTbWysT548UVhY&#10;qBUkAlX4rL4YXCmcSQof9F3A5nD15XI5rvLnCh4kuXnzxtIliy9euIAc+NBagA0BhYbPPV4k1Jyk&#10;T8szRJDJZG/fvs3KykIh50NrARIiPo4Iy09uReiLEdClpr4Yctf8D/tifA0l3qTjQ+ylL/ZuL3Y1&#10;EgUYW/gNn7V78uLdeiJvI5G38fCA9mKfDmL7ZRsWpMePKkzqu+vAfJORuwws/IxFXgZid5NhHj3G&#10;OE5Zvd1Y5GRi4WMo0u2L0fTREKcN+birbV+MigyDUSmUnH1AdEdLF9Ph7n2neIxf5j9sjruJxNXY&#10;wnf80sC8cgXHqFUcqyZjTDgl7g/Iez9qlpgy0tfLsrC2OFwxtvDoMsHbKfTRwfC7568/HznPZfQ8&#10;x8JiKSIrWZUCNQPScnKWQwa4dSW9xCyjJj05mlebyCAUMhhFwaqVqEGwGYZRKhmVkgzUYfCPbJnY&#10;+K8Zw0P6XLBShXgqRoEcyNgcTdZKVJscc+Hqs1Fzvay2HlaS/iQkVimRJ4e1WCIJslKxnEyTJ4IV&#10;DEcG1GBnVBy3xPaCgdhrnm24CmcOYWSYj4xsUjNcBicNO6vp1SE1HamF1KjCyHZUpMYme6gm+4Wd&#10;I8esxtY4BRk1RE4jOetK7AHZC3LUKlaOYJwCREeg5nxgm2RDSA6D9HqREUxKbIa/cgIacOoTE9+m&#10;p2eXl8t0XVFRaVFRiTbOqlX7cFVqj6/v8ezsfN5TGdydlpdLlUreS0Hkp0/5YS+FhSXYulQqx25I&#10;pfz+yGTyqKh7NEJtiIp6gPteGxs72jTKZIopU9biZvj167S0tOy2bYejXCDc3HzsiBFLFQoUDAIi&#10;16/f+9q1OyoVM3Dg7BMnriBwxowNlpZL1qxx6Nx5Qmpq1q5d3itW7Jk2bV3TpgMXLtwO29398Nmz&#10;US1aDF6+fBd1L18mP3yY8NdfvVev3o98kJxu7sGDhM6dx2s2VXHx4k0Tk1FDhsyzsto3YcJqQ0NL&#10;Ozt/bYfUT0Bd6ItB0S0rybsSvp/2v9TgnCZdPrW3vKxAUwdVAqXCzOwrj2e5du0un7uAgMAvDCoc&#10;aBXHKBejPeakI6by20nm+7t1c+jV5cCw/77aqN4qw/cdMdStNvovK9qO81+UXZrPZ/eVqN4XAyEV&#10;FBjYrGmT//3//K8lSxbn5/NbPHI41NjIEDH79etbVFSEw8Fy5MgRTZs01tdrr2+g36pliyGDBnXv&#10;1rV1q5bNmjXpaG5+9dpVNOT+/v5DhgwxMzVp07pV+3Zt+/TqOXTI4JEjLC9dulReXm692vrPP/7Q&#10;02s/buyYmTNn9Ovbp2WL5g0a1B8+dOibN28g5ujWBXSpZV8M5E1CwlM7u/1z586dPn2GtbX1xYsX&#10;cc751d+YwsLCRYsWde7cKToqiqqyWiKVSj09PS0lkiNHjpSWllZvqT8CIiM5CtjgwYMKCmr1Y0ES&#10;KNJr166tXbNmhob1G9ZHRFxDPnyMaiDJw4cPBgwYsHDhws8anSSTy1xcXdq1a3vy5AmlklehH0Lo&#10;ixHQpYa+GHIf/Y/HxRiLvY1EfoaiAH2xr8Fwn64jXBwOOSQ/GZP9bNihU/u6TnAwEHkaigINLdwk&#10;8+xGzN04bIbVrLVeZiK39hLvNhKvzmOdXQK3pcSPTns++lD4rl6ITyaRCaiylVq72vbFqFnysWv/&#10;U3FGlt7dJnolpBUpGdIZoWSYN3mls1YGbNx7Pi4xh2GVZOSLnHENvG0x16/rWLue453GLz105cZb&#10;hYorLJcOmbTb1NJFb7i3sdinq6XjuRsJxy497mZp33nEvuxiqZJRbrK70MXSNeTsowOBMUOnBnQf&#10;5WI5J/BM1Es56X1QlSpZx6Bo0Rz/TmMdu412GDrNY8uBC0XlSkbFZucruo3Y33fsvrtJRfPXH+83&#10;1q3vuAOzrQ+/yiglvRlkOI86JPzhqPl+Xccf6DLWddSCQ+EXntL+jMNn4juNcpq8PFhGejYUmbll&#10;1tvO9J/q0Xmkc88xdiPnewWfi5NrYqoY9d0naaOXHuo2fn//aU5bnS/P3nTZQOw+f3M46Z3huHI5&#10;6xlyVzzLz3y8fc/xLpOWBZ++8VKOckP6g1g6KY6avB7F3o1720O8f/B0x9DI5LFLAnuMsus/1dfO&#10;N6KsnHatqBQq9sSFp6MXB3Ud59B9rMOI+UEHTz4qxxpGKVWx89cf7DPK6fDFhLHLDvca4bx66yHs&#10;oWZUDqpwoSGvCq5ASUnZoUNnfX2PHz16kbrAwFP+/ielUpk2jrW1HbW1IHDRou316/cxNLTkg3RA&#10;DgXv5qpQqRg4GCgGr1+nLlmyY9Cg2atW7c/NLXj27LW//wmEI/LTp6+08e/cifPwOKzdHzgPjyNI&#10;SyPUhqioB717Tzt58ip27/TpCCOjEUePXvjjj55V+mK6d5/84EFC06YDzp2LwhHV2BfTv/+s7ds9&#10;5XIFIgBN9hWPH78wNx+r7a46ezaqS5eJ1KY8fJjQuPEAlmUzMnJbtRoqlZKHOdhWp06kL+bYsSt9&#10;+86ggRTEtLGxnz/flu7YT0CdekeJYZSPY05U6Yh58uAs6hM+RjVQ5Tk7h1TpTPmHbtWqfXzuAv8A&#10;/AwnT17z11+92rQZxgcJCPw4oABDnAXdO9hxf3ez/V2qdMR0tOuuv8t0zekN6UUZlj4L/uuKdvWs&#10;jat2x6wy/G9W7fdd9Ubrymf6NaixLyY4KKhli+a///af5cuXaftijh49YmZq0qxpk4EDB9C+mOLi&#10;4jGjRzdv1rRtm9b79u0rKS5Bo4b4ixctRIaI6ezshBDEzM3NWbRoYcP6f+u1b3ft2lUEQgMgHJSX&#10;l6empuKWWyaTYQl76bKl2HrTJo0PHHBAIN26gC616YvJzc1dsXy5mZkprsLj2NjExMTz58/7+fmm&#10;p/Pfr8RVoOe8rKxMLifanIYrlUqEQBopFAoYQKVS4XrRtUiFS4ZALBGThmNJI9PrSC86AhGSmZmJ&#10;aJpLTUKwIZJjWRniIxrNEEloKqm0vLS0BJuTSqXIjGFUNBVywOYAwmnmmn15D0LobmMHEM1i+PCh&#10;Q4cUFBTQtUhSfbtacBoXLJjfuVOngweDXzx//uLFi9OnT3t4eKAoYq1260ir3Tp4/PjxoEGDli9b&#10;VlJC5kCUafKnXU7as0G9WItUOEBkgm35+nq3a9fu1KmTyJZs/sMIfTECunyrd5T0RX6GEm89sbe+&#10;paee2NN4eMDgaZv2eVhv2LF46Rb79iPc21r6GIp9jUW+BmIfQ4m7scib9LaIvE2HBRiJAgxEPoOm&#10;b9puv3zNzmWLbbcbWJCYiG8g8jKSwPlouleqbvTDrrZ9MWyFUsZxnSV2JsP91+6/zHAKMsELW8Gq&#10;VSynYBisJM0Mw6rjXmZ1GuGkL/bc4xvzNqfsRVrxhMUh+iL3kQu8S1VcQSmzfNclfYmP5eKg3DJl&#10;qZI5fj7BfJhzB4t9WcXycla1et8lI5G/udj5VHRiTilzIvqF0Wi3DsOdbtx5y7DsPrcTkqm+O12v&#10;ZZUymSWqeZvPGIj8l+44IWeYzHyViYWLocTNcpHf84yijGL5oq0X9S39RiwMKi6W5xbJuoxxMpa4&#10;rN55KS1XnpFdZrnEr4PE0WbbMexz6Nk4A7HbuEWHUAXiTnTuGp9h01zP3XiVV84mpJV3snQzFgVd&#10;uP1WyXCu/rf0JK4mYufbsRl5paqLN5NNxC76lt5zbcNx8C9TSzuNczaw8NhoF5GcW/YytWTqyjAD&#10;ifvgma7FxQq1inQJkc82oRrnKqIfpxhJPHFBF2w+/ia7LDmzZIrVIQOJR/8pTvlStkTODJvlg9M4&#10;3/bc6+zSNznla3ZfMBS5dxvl+iYDK1XTrc+0t/Q1lBwIvRwX9TDt2Zt88oIYWnrNZ6kEauTgwTPr&#10;1h2gbtmyXUuW7Dh48CzKLV2LX3eVvpiJE2309SVdukz47bfu/fvP0tMTGxpaosnkV7/ri0EO7u6H&#10;W7QYlJdXmJtbsH6946hRy//4owduShct2o5WslWrYWFhlxBfty8GKBTKdesc6f6sWLFn9uyN+/f7&#10;afenNkRFPejbdwY0XnFx6dKlu7Ct1NSsP/+s2hfTo8cUlQpNJLt8+S4Li4UlJaXV+2Kw3cTEt4MH&#10;z0XkvDxe7lTvi2nXTuTre4I6hGvGxfTassWtVashbm6HcA4RTdsXM2+eLU4yDdSCtV26jP9phsbU&#10;qb4YllWdP7aNdsEEu82iRsS5A/9ve38BV9XWvgvD+z3nd37f977fef/P+T9uuxuBRYhY2C2sIOzu&#10;DgwwsBOlu0MEEwUUBRFFGkFaUrqkm8VqvmusufbaiIV7665nXnvs5Zwj7nGPmHOO+2KELPgzQDcY&#10;O3ZpdzLld7qJE5d/0xTrPxi5ucUjRixCv/2CQ9eVxf7zgAdn1Soj1OfIkYtkXn84Dhy40qNmPnZF&#10;RRWy2DRodINILHryNnSy5Uy165M/JmJUr2muv7m5tLEMY8f3rbWMazo/HZ5AliZ152KOqf90SLGP&#10;yZTbqSHkz0zfCb9yMRPV09N+CxcDH8UJCrf8/KhoMIavXLo8eNBA+NvY2FB2b11d7e7dO+FJuJiX&#10;L6gvOyTgAgqcPn1KS2v6iBHDBw0cMEFhvApDGb9IfunSRViwUqk0PsBXuRiMzTw8PNCIaDWKEQBQ&#10;4RRQ7Tk5OWvWrJ4yZfKmTRsNDPQ0J2ueOHEcbYfQu3fvjhs/duUKtK3BihXLVVVUmEwdxEfQ27dv&#10;DfT12SzWiRMnVq9atWHDuoaGhra2NmtrazVV1fXr1u3ft2/O7NkHDhwoKyttb2+3tbVRVlYODAyE&#10;PiXFxTu2b0cX2rVr14b162fO0HJzc0MRKioqNmxYrzV92tq1a+bNm3vgwP7CggLIWbp0yZs3b9B/&#10;QkNDWUwmtEEqVRXGxg0bSktLoYy8UDwe7/bt29OmTZs9exaKw2Yy0X/YbCZ0Q2hlVZWRkZHGRPWd&#10;O3du3bJl+rRpFhbm6LpUcgB6njh+Yvz4cbt37YqMjEQQX8oxIS3UDgt7tnTJEpR648aNDAZj48YN&#10;tbU1COrOxXR0dJw8eVJJSTHx9WsIxCNz7NgxDXX11wkJkFNSUoKiqamprlq5YuWKFSj4qJEjAgK/&#10;Pi8mKiqS5mJoyPGDuBh3ZZaLKtN2+goHVaarMousVMIvg0WOrFZhe2voeChxHCawPVWZbgwOQj2U&#10;yIImZwbbE9cqbDcljr2UefFSYboy2F7k6GsmJDip6zur6DowOE4MjjujZ6ZfcL2fFyPiiyTTV1sz&#10;WE4HLj0RCPFeQ1yyMkYkljQ0tUoXAon4YuEZ+wiUcdtZ/zYeYR74QnG7SDRntY8yx+l2cApeMcbX&#10;nymyPFcd8EJ8oVByPyRTlW2nyrGpbeQKeRKj6y/G6zqesoqGKKClUzRnlZM608kvNJkvEfO4wpCI&#10;yuWHbk1bZT+VY67KdlZgu+8yuSPgi6saBEq6Vupsm9epjSIyP6c9Mq1Ene2yaKNHbT33ZWKZip7j&#10;RB3rgvdtAjE5QUcoIPNUBBJ+p1js+/itEsvFYN8dHt5EQkldC9f+VvzCTU7TV1pPYjsps72UOY7+&#10;IdltfNHqo/4aOu6O/rkdJDVU5G0yuoO0O84F8YTiExahaL79l56irgRicadE2NbBX7jWbQLT+UlC&#10;Hmxh8qYjLztul1gYk1bOYDupsSzKqlFDZGVWk0Q0c5nnRKZHUESOb0g+g+nA3utT3y6gqpErEuls&#10;u6HIdrjg+ArVvc34vhrL1cwjVbp6SywQCiCZdFCyUzK17Q6NnnjxIl52RfblLc/KKnjyJEp2L326&#10;u3MxXG7n7dtPYAg5O9/t23eGmZmXqqr+8uWHGhqaSTVLIZ8Xg6/X2bP2P/+sNWbM0vHjdfr2nUkZ&#10;pRs3nqypaUhNzUHTI1oPLgYoLa2kLsrL3z99GpWdXUjd9hIUF4M+Jbvv6voCF4MLaF5YWDp2rDZU&#10;7cHFPH4cgScOPhoay+VrTHo3L2YeSgcdjIzMdHT2CIUiORcD30WLtq9da9zURIY7XC7P0fHO8OEL&#10;Cwv/zG1xvi/+UlxMXU2xl+3axChfoYD8UQ5v6ddRN33sN1WWfuU89RMnrKge+71cUNBLmei/HnJz&#10;i4cMmQcljxwxw/UnXWVljSz2nwe04J/OxezdewkKDBw4JyYmpUcVyR2P9z3nLND4ZwC9N6Yobokz&#10;S/W6Zg8iBrdq1yfPdVicX/uOoi0wGowuSBx0QvOnI8ofcDEUHbN/lIaZ3tvqgt9Gx0AT6o/81N9R&#10;cAvres7sWUOHDJ6koZGelg5PfKpu3pRxMTu3b6+tIZYn8K1czMgRw23lXExt7e5dMi4m4uVLpIUn&#10;fl+8CNeYqDagfz8dHe2kxESYtYh/7do1GKvDhg65dPkSzcV8El/lYtA0p06fnj59emxsrMzrF6Da&#10;y8rK5s6Zs3r1qoaGBjQ3RjspKSmqqoy9e3a1tbU9fPBAQUHB3t6+o6MDkW/dujVg4ABfX99OLjcq&#10;MlJJSWnF8uVhYWFIi17U2dl5+fIlzUmTYqKjS8tKgcjIyEULF1pbW9XV1drZ2TEYjKCgRzU1NVu2&#10;bDYw0M/Pzy8pKamsqPDz8x09alRoaEhFRfmWLVvU1dXj42KlRoGkrq5u//592trayclvcItcWlpa&#10;Kysq0VsOGRqOHz/Ow8NT/hcO9OcnT54oKIy3sraCwigO4rOYOkgODYH169ax2az09HTki7HgrVt+&#10;kzU1nz59Sg0IAWQBvHuXj6CNG9ZD/oQJE/bu3VtUVERJQ5dGwvDw54bIfdw4FxdnxO/OxaCXmpiY&#10;qKow3rx5A4H19fXHjx9HnSQmJtbW1upy2Avmz3v//j2kIaaTkyOyCAwM7CUX847mYmhI8T25GAab&#10;TF2BU9dzXLZr35kzsxPjlm8+pLt07fmJTHslpkuP+N/i3Oesvbbr6NqH/no3fXR2Ht2tpX9dlSXj&#10;Vnrhes3FCIV8oSgio0R5qQeD5Xr7eV6nUCISSjrFoocRBapMF1U9h8exhUKB5H5ohpK244z1DmX1&#10;bWKhmC+WxGZWMPRt1PRt04obRGLh8WshyizPFQduoDJFEuH90CxVtr0a59r7Zq6ILzl+PUyR42Dq&#10;GAvTFa5dIJq/xllD2+3+0/Q2nnDpBndljtPNJxmdoq4OcdcZh8fKug67T9/n88WVDUINlq0Gxzkx&#10;r1kEI0QiTsgoVWe66Wxwr27seJtfM1HbQZlt9+hVrkAk6hAJbgVlLN5od80lUiAS3wzOUGa6r9z7&#10;gC8Sx2dWqTIdJ69wqGrtwgizQyyct8pZleXh/+wdTyQxvPxMie289kBgp0AiEkkauEINbUtlttOe&#10;Mw8FQrFPULKKntu8tR4NXJGYLxDyu6LSa1U4Niosx/SCOhE5cUo20w//JKSUMzhuDJZLVFqFQNSJ&#10;Cs4s72BwHCfp2b/Jqi+qaVdl2U9a6ZRaWINqFIglOWWNKnoWyizbR1E5bULhlmMBDKbbjceZsjcr&#10;jV7gm7iY+/efUVZlD8di7aV4DUDOxXC5nY2NLZ2dvGXLDOUxN2w4Dpmw1S0tb+CDhGjfnYupq2uM&#10;iiJfbtk9WXXcGRwc2d7eAZUiIhKpoFevEuXfYACez57FVFeTEUlCQlpVVS08eTx+YGC4n98jasBK&#10;obm5NSoqWX7UVG1tA0TJXU1NfUtLW3cFUlKys7LeNTW1xMQkUz4AcklOznJ390fM7mr8M/DX4WIw&#10;pGtp/jSD0NnRKrv6DLhcnpfXQ0tLn+/iuj9W6F3Xr7ufP+/wI5y5uSf6uSynXiP3Fy7m6lU3mVcv&#10;gE4OSOl0MnSW+fYC0lRUoq+kIjGkkamY+F29+itcjDS+LAkg8/0MpJEJvhpTDoqLGTx4XnV1nczr&#10;h0Fagl+L3x3dgwCZ79dAJfmkwI8hFfwNNQn8IvvrkRGtl5L/GUBh377PXu61ZsJV1U8SMfjNqswS&#10;dduUt53HtYu88X8fHEtWKn00O+Z/HRyzxu9oTats/UXvISL7ocZMVFfv36/vwgXzr1y+DHt+3tw5&#10;o0aOGNC//4EDB2A8UzFhqaqpqY4eNVJh/Ni9e/Z4uLvv3rUT0UaOGD5qxPAFC+b/wsU0LTPQHzZ0&#10;yASF8X6+vlRaGK6XLl0aNHDA8GFDbaytKS4GFr7Z9etDhwyGENjJwY8fx8bhs1vt7++PtJCwaOEC&#10;mOVxcfEmJ08qKymOHzeWcDH0vJjP4KtcDHqdv//9oUOHWFpadvyy7wk8Yf+jRYqKijQmqu/ZvVso&#10;3UEW/oWFhdOmTlm1cmVjQ8PDhw8nTJjg7OJCVf6du3cGDRp4y8+PxyOrttvb27Oysry8vKZPnzZ/&#10;/rzMjAwTE5OJEyfeu3f3+fOwZ89C8X/48+fIoqWlxd6ecDGPHj3Kzckx0NeHCwOePYN7HhYWHh5e&#10;U1NdWVm5devW2bNnQyylZ319/f79+3R0tFNSkjEGMzO7Pm/uXDdX16y3b9HNNDU13dxc5VwMlHRx&#10;cRo3duzdu3cpDYUCAYvF1NZe2tDQUFJcwmIy4YKDg5Hps9BQ5P/y5cuamhqUmpKACoEQZET5oIri&#10;ExIWL168ZfPm4uJic3NzXCPH3NwcZKGmpubs7IRcUlNTFi5cePDAgZbmZmpejKqqSlJSEiQ0Njae&#10;OXMGeiYmJpaXl8+cobXcwIDiiaTaunx3LgbKQzLqRF6o3wb0h44OQtSigDKvboA/Wh9xZPdfA2Ki&#10;RXofH0BbIAuqrmReHwJlLCkpaWio/50lRUZklZ2UbZR5fR7IC42FGsbvF/JFaEVlOV5rsvsvgpJJ&#10;sc8yr6/hh3AxKhzX+auPpb3e9fa17uHTuxgcS0WOlxJZWfNNC4t+dUiopOu+w2jfu9S16Ynblq7f&#10;psR0UCYzaHrG/Izr/RolkUjCFYnF76q4OltcVFn26iyXSSwHBpmn4zxrhWtIZJ5QKBILBHgtXLIL&#10;naLvosYkR0ExWDbKTIcFa52TsuvIeiaJyMjsqSLbedn+G/gKCyTCe6FZ6jpOk3Ssq5p5ApHkqNkL&#10;BY7zRcfXZJqHRNgsEE3fYK/CsrsXkswTSbafvKXMclXTdpi9xnky21xT30OZeXPN/httfGFlvVCF&#10;ba+mb/MmrwEvWr6kKyqjVEnXacGmG5VNHWIJ/012h9YKRxWWg6qOrTrTTpnjorXGHVoJBZIbj3OU&#10;2B4G+253iiVNHZJ5a+wV2U6T9Oy0DNw12NZqK10UOY4OfjFCkeh9XafuJh9VloOirrUay0qL6bjy&#10;YJgCy3nbucc8saCTz7tk/2KagTOD7aDCsUZGE5nOC9e6ZBU0i8nuu3jr4QkgAzLCxaSWk5Ziusxe&#10;fkOdZa/AslJi+mnpujx+mSNAPxVK/AJTZix3UmW6qzIdGUwbBst+joH904gSiMGLYf3Je6gK78cZ&#10;ve3RND7kYoqKyrOzC0NCYmT30qe7xxolFmvv2LHaFLFCWUQDB87Bq1kW3I2LefUqUU3NwNn5TkDA&#10;i/Z27rJlh/r00Ro/XrusrAqNDoOqooK8qj7mYsrKZFxMWdlv4WJo/On4S82L+asBz9T69cflT9CP&#10;cPb2t2SZ9RrfysVwuTwPD/9+/WST3eTu3DkH+ZQxChhqHDx4FUHXr3tgzPHy5WsqI7nT0dldW/sJ&#10;e7K0tIrN3ts9Zv/+sxwcbu3YcQ7XH3MxyCg+Pk1d3aB7ErilS3cUFpb3GGlBfysrH7yRusdEcS5e&#10;dKImrMnifQq952L4fMGMGesQefHiHTKvbggICJfKmZufXyrz6uo6dswSnrt3X8TI1df3EYqMW7iN&#10;G09QEVDM7OyCqVNXU/5yN3Pm+szM/B4DxISEdLyfJ0xg8Xj82NgUVVW97kmQ9YMHYR8PkSEkP79k&#10;+nSieXe3bdsZNO7HlYMPh4HBr4Q75ZSU2NHRb3qsu8Rn/NWrpJEjF/eIrKd3AM395Wr/WwNVWtlU&#10;te327glX1bqzMJRTN5sy2WLGy/xXwo8Oqy5vrt7qd+ynvcM+sXGMscr/d98Iy1feHfxv5ilgGsFc&#10;3LNnt+IEhcEDB/bv13fY0CGzZ8308/WDVSCLJI0WFBQ0fdrUwYMGDujfb/iwoVu2bEbCXTt2DB86&#10;RLorKln90dTUtHL58tGjRqqrqd26JXv5QM7VK1dGjRwJZ2NjI+8JMFAtLCwUFBSIxL4/jxwx8srV&#10;KzBvbt++PWPGDHj27fszRB05chhW/cyZM0ePHnXlymVEoJLT6I7e7BeDt+79e/dmaGlNnTrl5MkT&#10;Fhbmq1atnDp1alhYGGo1JCQErcZmsTzc3a9fvz51ypQFC+bn5+fhUfW/f3/8+PGOjo5U5d+65de/&#10;f/+bN2821Nd7eXquWL78lp9f2LNn27dumTRJIzYuNicnZ/2GDSoqKhcvXgx+/NjO1vaUiUleXh4s&#10;6l/mxQRhrPj8+fNp06bNnTPHxcX50aNHly9fcnSwr62trays3Lxp08yZMzIzZVNW6+pq9+zZs2TJ&#10;EnQ5dEUDAwOo6uLsbG9vByVHjBju7OwkJ5jQDyFkzZrVykrKJ06ccHd3W7li+bixY3V0tOvr6xEa&#10;ERGxaOHC2bNnOTk6BgcHX7xwwcrSUk47Aunp6fp6uhoaGrt37bSxtj5z5vScObNRIa9eRVSUly/T&#10;10cdurm5WVpazJk9a9zYMXZ2thCbnZ2lrb10yeJFbzMzhAKBt7c3Ml2zehWKvH7dOjVVFTw+CfHx&#10;nZ2dd+7eHgt9tLUh5OSJE5M1J40YPszf/z6KJtPgM+gNF4PHCtW+ZMniXTt3rFy5Ytu2rW/fvpWF&#10;fTuys3PWrFmDfHt8UCig56xYsUx+8v2XgdL53vRVVlK6e+d27+kYNKu1tZWp6dXPPfi5uTnr1631&#10;8vL6pIa9B+rt4IH9V69ekd1/HlVVVYQZ1F6K7rHMQP/w4cOlJSWysA9RXV1tePCA2fVrsvsvAk/E&#10;y5cvp0+fXlPT23nHP2SNkjIc+4aajjWD5azKcVJguTNgZrOdpUdT94zcK0eM+Ruw5xkcZ0WO/QSW&#10;gyLTlcGC/0cxP+16y8V04csi7BJJyL8CkbhTJGkXSzpE4naxsENMpswgDEn5iCWWiIVdfFFXi0TU&#10;JhHyRYSB4EMuOQiIJxDz2yWiDrK1Prx4Agm3QyJshT2DtGSRk7BTLG4Vd/GEXeQgIj4PLccTi7ni&#10;rk6JmC8WIBWPJCeHSXdCDWQhFkABQCwSwKdd3IX+LybHLZHTh9rFcGQ/YWSOtuOLJZ2iLi4ESkR8&#10;gZQbkZ5fhBLxJUJI60CWyEUs4Qu7eGJyJhRcB3FiKCYijkuWSkEfoaRTQE5X4kNzURefiJKQNUjw&#10;4omhUjuUEUl4EC4QCbpEXOhFjsNGFaIXoRolCWllDF07dbZZcXW7UHpKU7tI1CYU8Ik6KLR0hZeo&#10;q1UibpWQw5+QA9GBVBs5zKkD/pBMNqD5XQ/nfwjQ+vX1jXFxqYcOmZ45Y/fzz1o2Nr4LF25VUdGD&#10;vaSru//nn2fMnr1p8+ZTsgRSsFh7bW19R4+WDabPn3fQ0Fj2SS6mO/z9w+TDbhg8e/deLCmpooLe&#10;v6+bPn2NsjIHkufP36KndxAXmzaddHf3V1Bg7thx1tPzYUZGPg9PRu9G6jClnj2LpVxU1BvYCfJR&#10;YHFxRWhoDOWio5O7v8RrahqeP4+TfyoQFBmZVFHx68sxL6/ozZus7jogTnn5e+SC0uEX1otAIGxu&#10;bn35kqwNxqc3IuK1PDtYGu3t3PDw+B5zFqBGQ0MT8kVkSufw8ASUt739A54e6r14Ed/LGvjTQXMx&#10;X8azZzHyx+FHOC2tdeg/ssx6h95zMeiEISFRAwbMRuRp09akpeWIpesBi4srdXR24zUC/8uXnanI&#10;AJ4FiosZPXpJnz5aGhrLg4Nf4RODVE+eRA4dOh9B48Zpt7bKTswFOjt5K1YQ2x7SYOTX1RGmBnKi&#10;opLnz9+G9xKCenAxZWXvR4xYRIlycblPPfJtbe3HjllQ8TmcffJHD08ilIEneqn8ZQWNLl92Wbp0&#10;51dHxn8AFzNz5nplZd0xY5binQxtW1vb8UwhtLa2Yfr0tVSqa9c8qNl5eHvgetgwUpPq6vo1Nb8e&#10;GkJxMfCHmzCBaWHhTZ0ch4TnzjlQRA96S2Pjr+Z3Q0PLnDmbqfihodEy364uS0tvZIp2j41NkXlJ&#10;s16yZCciQ9ShQ9egKjzxGvTxCaK2W1JSYldV1VIvLjT6rl3n4Yk2Sk6W/ekbzYr35+zZGwsKfq2E&#10;fxhQ/NbO1qNBx5RM1XvMiJliOVPDfLrSVfWbSX48wac73uuyt1Mt9H86pPDR1Bi1n44qDz6uHpId&#10;LfiWvznLAcXQ21taWpqbm8kOo9LtSGVhvwA+aGUqDuwi3FI++OgDuKbiCPgCOJj9COqeED6IJvek&#10;gCDk29zUBJnUH9jhA1B/HwYQKvcBqAiyxDS6oTdcDAXUc0lJSUpKSmJiYn5+PpLg0YM/KhZB7969&#10;e/36dVpaWnl5ubxZ62pr3yRhFFSBJxe3NTXVCQkJsDPRHB0dZKPllFRIS8jNzW1tbaWkobEqKyvT&#10;09Pj4uIzMtIrysvhA/kODg4qqiqPHz+mmpLb0VFcVJSSkoxMc3Jy6uvr4Y9Gh6j09DTEhygAPlAs&#10;IyMDXQKpMKbKz897/TohJycbOebn5UFbJKQiU8BtaWnpmzfJAIzn2trazMxM6ECFogMXFxenJCej&#10;INnZ2QjtnhxZICZSISg+Ph7RoKRcGaTNzcl5nZCQlfW2qanx3bv8slLZKwt1gopCvqgoCMRtUlLS&#10;27dvYV2/f/8emqCnIxpCGxoaoE/C69coKTp/ZmYGIlDV+wX0hosJCgpavnw5YqIIEAi1UXtolMbG&#10;Rv/790+bnLx86VJsbCxKgba7ffs22trL09PBwT40NMTdzZUiAtD0ZMpQSAhqBkFoGkjoaO9ISkq8&#10;evWK0dGjfr6+EIhWsLKyLCwsQI3hvfH8+XMTk5OnTp0MCQmR9ysKuEZV7N+370lw8ObNm6Kjo+ED&#10;3V69eoWMHj16dPTIkUuXLpaWlqDeEAQ13N3cDh86ZO9gf/78OWtrqw5uB9o9IT7uypUrR44c9vT0&#10;qKurRcy8vLytmzf5+Pjg+nlYGMqCToIc4+Pj3FxdysvLUNWXLl44evSwicmJA/v3PQoMlNN2AHqv&#10;vZ3d4UOGLs7OO3fuQHFQFhQfTWxva2dsbIQ6wfPSvXtYWVqsWrEiOysL0QCUAqG4QG+xs7NFRjZW&#10;VmgjeKL2UC4rS0tco4mtrCzQwyEBPcTW1obiyNAQryIijhkbX7x4wcnZceGC+Uglzefr+L1cDINi&#10;XsikGFy7M1hkR144ZbarEtkpxkOZ5aLMcVdgeyqRg657Ju+9g6gJbJcJTG9lpjtD1xVOge1M9v2V&#10;zcTpGf9D11suht9F2AnCxIi6hGIhX9wpIjvEdAkFXUghFqMJpQkJY8LrEvAkfHKQIXFkN9wOCS7I&#10;RBdyhrOYT3Za4eNajK8XCekSCSCI+ErPnxaJ+GKxiGx1S5yI18UXQT4u+ZDAF4o6heQ8agnZNhgN&#10;IhYJBYTpESIV4TuQVkiCiOsSSsgR0hipIgzvWylHI4D+5ELQSVZeEUYF5RHAD+gSQAYauQuqCLpg&#10;EENZZCYQ43VNHVdNUiIiRIqFSE4S4QcFEJC9jAnlw0UhUUQJyiTs6iSkE6oJeUMueVgluCCb0nTF&#10;p5arsZwmMq2LqztIiciuL6gVUgbUSKeYJxGSaiScEqlrXPIghFAyhHsiVYI7MsaXNRGNz+LevVCM&#10;iZWVOX5+wZMnr7540WnlyiPz5m22sPCaMmWVkZH5+vXHqUE8/KkkaLWKiupFi7bDE07+J3FcUBNq&#10;HB3vYAgOkywxMRNWTWDgC4zBYGIZGl4zN/eePHkVkiOvQYPmUCcoUWLxuRw4cHbfvjOMjMxMTGzW&#10;rz926ZKzvv7B7dvPnDvn+Pp1BgySNWuMIiMToRI11v8yUlKyZ8xYT8lHt7h1KxjFTEnJwa2T093t&#10;28+S3vwRQkNjhgyZLz/eCANIVVV91BJ129jYrKKiB5ecnE35lJRUqqjoHj9uRamEbvf8efz793UZ&#10;GXnjxukgX1xPmMCi1jpRKC6ugG2JWg0IeCHXYfLkldHRyRAC0wWFhQ+C8vKKYZwcPWomryUDg4Ow&#10;e21tfeU+f2XQXMyXgUZkMHSpx+cHOdj5ssx6BzkXM3r0Ek3NlT0c7P9372TjztDQWCqLc+fsKR85&#10;0HVhV1PcB0x9qpOjsBQXM2DArJycnnPcCgvLKGleXgHy+Fu3noZP374zIyLIDojdgTgf7xdTUFA2&#10;ePBceC5evKOzs6dB29TUOmECE6GzZ2+isoBY3MLhqad8vgkUF/M5N2fOJlm838HFwG3bdlbm9Qu4&#10;XB7aAkHjxmnX1/e0vqqr6xUV2QjFb0uLjNiSczEvX/asSSA1NYeaGWRiItvKGrWxYMFW+Kxbdxwv&#10;McpTjrAwWdNTrzUej89gcHCroMCkJjl2B74XS5bsQOiwYfMrK0l8NA2lzMWLv1J1/3igSls7Wy+F&#10;mSqbTpxkMf0DIkZ6grXiVXW7KKfWzl+5yB7AQOhOaujgk5pkH9/uXAycsSo8Z1ksy6/99F9oafy5&#10;gFnewzr9vug9F/OnAC+BoKBAXQ5bVVVl966dsJb/FgOYvxp6w8XweLzo6KgdO7YvWrRo3969MTEx&#10;bW1tMPuXLl1y08enqLAQ1+fOnvHy8mpsbNyyefOK5cvy8/NbW1tqamr09fXu3r3T2dn5KiJi3dq1&#10;8fHx6Ld6errIt6Gh4fCRw8ePHysoKGhsbKisrORyuVFRUYsWLXz9+nVJScn6dWuNjh6pqqpCkLub&#10;m7a2NrUhDqUV8jI5eeKa6dX2jg5jY6MzZ87U1dVK50nZ7ty5MysrCxndunVr2bJlyCg2NnbunNkP&#10;HvjX1tZC8vnz583MriM7Pp+PWyiQ9fbt8WPH9u3bi+y6czE21tZbt22tqyN/GvHz9YVKmZmZ6Hst&#10;Lc3l5eWQc/DAAUigtMJvYECAjo52cPBjJMnNzd25c7uZ2TWBQABNDPT14uPjSoqLX7x4sWnTxreZ&#10;mfIRAuozNCRk1eqVTKbOKROT5ORk1BhSIYvCwsKcnBxrKytkjULJuRiEhoaGLl2yiKLt0tPTORz2&#10;87BnKPWe3bu2bNlUVFSEsvj7+8+ePfuP42LIzBSWG4PlymC7qDK9GWwPdR1z/R2Xja5bTF1qpcJ2&#10;VGa7qrBd1XR8VJnuvZ7G8rHzYDAdldgeEziuE5kWG/eabNh3RpVlzWAjXzcpHeP1xROvez0vBs1K&#10;eAiJiDAb+FcoZV5kgV8DOgWZLiMhaYW47pIIJBKBmMyzQcvjl49b6cKdnuMhgp5Zi4iPNCX5gViy&#10;7KdL6ts7QG0iAYmgGAosvaOK09NJyaduaaTutwMiSCElImEXlycWciUSroTMmpEF0/gxCAp6gTHx&#10;3Lmbrl51lb83CwvLs7N77hcD24C6rq1toAweOGVlDsyMPXsuUrcY/dfU1MfEpISEENq7qanl4cPn&#10;kHb//rPMzLzs7MK0tBxCkpGtWNI3bz519qzMTgMaGppzcoqoawolJb/uFxMaGg17adOmU/v2XWKx&#10;9soP2/4CunMxFBIS0mAfQn8np7sIsrDwtrS8cedOSPc4yKV//1nXrnlYWd2AMzPzHDFiIcXFCATC&#10;uXM3P34ckZqaPWLEIsoOWbnyCAwYeSnk6MHFnD/vgLzgCgpKi4srhg9f2NzceuTI9aVLdzY2kg2P&#10;P+ZiKKC6YEAiCNc7dpw1MjJHRcl9/uKguZgvA+2O5456dn6QY7P3yjLrHeRczOzZGw8cuNLDHTpk&#10;Sm3cC3OaydyDaCNHLpJPN+sBXd39VARqygmeMvm8GCpCDwwbtgCheOKop+nt23cDB5JJN0ePmlMR&#10;ugNxPuZiXF3vwwcO7xmZ14c4edIGoXjA5WSQoaEplURLa92NG0GlpVXd3wZfhnzvXjywRUXlPVx5&#10;+a+sxG/mYlRV9XvMLkTB794NoaiT6GiyMeTHiI1NQSicn18w5SPnYuLjyck4PYDWpNY6yVvz4UOi&#10;EioqPj713bvSHi41NYeSHx5OVrYmJmZSt1eufHouVWZmPhXBx+cRbsViCb4IFIk/dqy2mZkX3pZ4&#10;u1KR/6kQiATucZ6q1zU1PiJiNC20GNc0jIJONLR/ac8XND1PyDcMuvb/HFX+yYjxMR3zPw4pbLt9&#10;vLWznXqCfg/wFMjx+6X9aMgUleKbtJWlkULm9b3R3NwMg1NZSUlxgoLPjRsfM5vfBd+di0GFwMKE&#10;9ftdWh9C2tvbYWRCQ9jGf/0e9ddEb7gYqjMDXC43Ozt727atJiYng4IC58yedf7cOXRFwMbGOikp&#10;qb6+buuWzY4O9jzpDFCBQBAXG8ths5LfvDl37tzFCxfQ+tXV1fr6etHRUakpKbocju/Nm1QuFKKj&#10;o7WXLklKfJ2enqatvRQy0bjIuqSkZOZMrWehoZCJaPAMD38+Y/q0PXt2HT16ZM/u3TNnaEVEvGxt&#10;aYEuV69cwUMBREVGGejropM4OjqsXbO6oIBsWYBSODo6mpubof/k5+cdOLAfpYC0a9dMt27dVFpa&#10;mpeXu2XLJh8fsu8kCrZz5w5q7sktPz/CoUjnnlRUVBgbG1+5cqX7jBjEP3bM+ODBA+/fv8dtU1Oj&#10;kdFRiOXxOg8dMkRhUUvSurJxdXWpfl8t77RUGQGolJCQsGnTprt370Ltq1cuHz9+LCAgwNPTc82a&#10;1ampqbU1NVIuxoJwMc+eoYqoY9HJIjh9vefPnxe8e7d40cKXL8OpGoiJiZk7Z84fyMVwPJXYXmN0&#10;vRU4bmpM94m6DpfsD5Zls2veafvd3aO16rIi21OZ5aPEcVbQdf0d82I8lFnuihz3qfo2152NavIW&#10;1ectdvM4PNnAWoXjziBZIM534GKkszbIEpsukbBLRG1Dh/dX70gEMjkF6QVisUBKgKAa0UWkZIhI&#10;TDbQJ5NXyBInwlV8COiCrMUfZi1C1oR+kf6IhWJyDrUAEtE6FGSJPwMpfUNFhjwhYYK6BFJK6CNH&#10;cUbkpCKSG2n+38mbkDKiuDyirZBM0iGro0jJafxAoAPdvv30559nqKjoybxke/e+wyj59Gk7vHfg&#10;g+aVczF4ZcBgy8kp6uHs7Pza27lOTnciIhJhp0EyXkAGBoYYuDc2tpiaurW2yiZ5AhUV1ZGRSbBh&#10;SMeRojsXk5SUqaW1FhGo2/Ly9yEhUdeueWDsPm/eFur9/lV8zMVYWt6YNGkF7KLfMC8Gci5edJo4&#10;cfmiRdvh5s3brKm5sqODa2Jio6d34GNz9MvzYiguBtdZWQWqqnp37jzV0Fj2SS4mLi5NUZFVVlaF&#10;UGhC5b5w4bZx47Tz8//qfwL9u3Mx0j/4/9h5K3J3/DiZHCvL+M9DL9co4VmeOHEZorHZ+2ReH8HQ&#10;kJoFM5uib/AEfZmLodYWybmYmJhk3MLdvRtCRegOxPmYi7lwwZFK8rlFQxCF0L59ZwQHv5J5kRea&#10;yMPjobb2bmq9FRzeG48fv/pqc/wBa5Q+ycWYmXkhqE8frc9pSB0YhzgWFjcony9zMRhbzp9PliMN&#10;HTq/qYm8l86dc8AtnKIiW1mZ8zlHzVeiCH24W7eeSOX1BHrLoEGEvj958tcj5KH8s2exGzeeHDFi&#10;IZVcQYGJj8jHE5r+7kBJ8Rm9n/pwhs1cdbOpnyRiNvluq22txRhOluYzgKh2PlffY+//PDSu50ol&#10;uKNK/7+jDNMXbjzBVzYB/SoiIyNhOaipquhxOFWVlZ/rab0Eit/U2JiRkZEJZGTAWKLGFd8LIU+f&#10;LlwwX1WFsXLlioaG3u5hjK9zbGzMDK3paqqqWzZvrnr//ncWswcwUHnz5s2yZcsGDhigqKh45vTp&#10;8vKe+1V9L3wvLgbmd3LyG8ODB7W0tGbNmoXKgVX86tWrXg66aPxQfJWL6ezsDAwM3L59m7OLM4x/&#10;J0dHPV1d+LS2tp48eWLXrp1PnzyJiIh4FBRUWlra2Ni4Yf06W2sbiosB0Mo2tjZsNuvo0SMIRV99&#10;//49U0c7MpJ0AE8PDzaT6e7m+vx5mIuzU2pqSlRk5IL5816/ToB8d3e31atX37t3LzAwYN3aNRcu&#10;XGhra4MEfPdra2uXLl1y7+5dqEdl5O7mpq+nW1QEq8H28uXLEI6HEd2Mw2Ejx+Li4q1btxwzNn76&#10;9Kmfry+HzTK7fg36+Pr4MLW1w8LCnoeFoSwbN6wvKysrKCjYuHHDlSuX29vbX4SHs5hMT0/Phw8f&#10;btu6Zc3qVVlZb/PycrWXLj14YD/eaSjI27eZVHmhG95FqKtz585Cpoe72/z5c62tLPFqys/P37xp&#10;0zVT07jY2EePgqBYW6vshAeo6ujoiFR+fr6hISGXLl5YtXLF69evkxIT9fT1AwMCkMXJE8eZTJ30&#10;9PS6uroTx48fOXIEbzyoqq+vb2pqGhDw8PTpU7NnzXz1KqKlpcXBwZ7D4dy7dzc4+PH+/fvwxP2B&#10;XAzbQ5XlrMRxIvNfmD6KbI8FG0wOm5zasO/IZhNTRY67AsdVleOgznRRYbpJOZGPJPTOKel4qTI9&#10;VVleOlvNdxkd2nFk/4rDNgyOswqH0CtSIuY7cDESEfnS8MWdfKGEJ5KyF2LChPQGiMUTSjpEXVxC&#10;gfAgi5wHLeEJBCKusKuD7ItCmBGxhC/u+sQABVkLRUK+mMcTdpGsqYVEZKKNCBoIJZIOsahTusML&#10;xcaQJF/8EiA12TWY8DhIIuIJBWQ/GulmNx84CclOQHLnkxVLEEnk/q6PK5KTKULkl5RYur5LyvLQ&#10;+EMgP6oZKCwsz8zMg6UxbNgC+XqZTZtMYJ/cvPnIy+thUFBEYOALXNy8+Ried+6E4O23a9cFvE9L&#10;Sird3f0nT17V0NCUk1OoqqoXF5eGtOnpubDuQn/ZNuVj9+DB86ysd5QCS5bs2LHjbEpKNtVdKS4m&#10;O7vwy723B5AcdhpKsWvXeQMDw8mTV1pa3qCGgE5Od2Hk7Nx5DkFHj5p1HxdCk09yMTExb9TVDbhc&#10;2WOIJLArIAEXfn7BY8YsWbbM0NDQdM0aY5gomZn5PbiYjRvxITwPB7ulOxdDiYIN2bfvTDkXs3Ll&#10;kT17Lm7YcEJDY/nOnWdraxuQpF+/WfilkgBPn0YtWrT9Lz5C+rtzMRhGHDtmQRmKP9odOWImy/VP&#10;RS+5GAzZqWPREPlzxvPSpWQDETwa1Ca+38rF4G1AkSOHD39i6zvE+ZiL8fIKgA9cUtKndyvEw47Q&#10;/v0/eJS6Aw++vf2t4cPJDJ25c7dQm6p8Dr+Bi/nk4/CtXAzevdR2PE+eRMp8P0R4eDxC4e7fly2u&#10;/DIX09jYjHcUQqEk5RMSEo3bvn1nyAnxL0A+TebcOQeZ14eQT5zBl0Lm9SHwDsQLTUNjBeL8/PMM&#10;+YzIfwZEYlHku+j59ktVTCf1IGKmWM5Qvaap67a8qL6kl183REuvzFW6uPCnwx9tHAN3SGHE2ZmR&#10;75LwuMkS/CaEhz+fPm3qsKFD5s6ZXfm7uRhyJvG+fQP69R06ZPCgQQNXrlhe3buzRXqJoMBAzUka&#10;EL548SLqr+K9Ab7OMJwUJygMHzbUwMDg9xezB9CrU1JStm/fbmVlCUsMt7KAHwAYwFe/yMXAME5M&#10;TExIeE3tpgHAuIVZDotRPoqANWtjbT1u3FhYyGggLpfb1taam5tbWVFBdSe89t+9excaGgrzPiYm&#10;Gs1KFQoSkpKS8vPzmpoaI16+fPLkSVpaGveXOQgQm5mZCU8MFpOTk6EAaj4jI+PFi3BKYT6Ph1tY&#10;vFAJQaWlJfHxcYiWnpYW/PgxlESbwhiGuQsJ8fHxEEhJRnu1tra+efMG/k+eBGdkpMuD/pHozbwY&#10;tAjqpKqqqqio6P3796gQtB0qCr9onbLSkpLiIlQ7RX/A7G9t/XW9GKLxeDykQm+hfBCnpqa6s7MT&#10;QQD8q6oqIaKhvh4SOju51dXvKYaFyre0tLSioqKluVkuExdI9f59FToP5QNQuaCDIXcoQwnHbU1N&#10;DXLENSJDt+LiYjQ9IjQ3N0M+gC6HclFqN0jPUIf85uam6ppqyJReN+NZQ7SOjg4khG7QqrycHK5e&#10;VFRYUFCAmpF3eAARSEZFReh7EIjkEEIpAGWQV2VlBVWHsgTSOoFk6F9SUoK0qAR4IgI84YPiI0co&#10;QFUaVSiKloIcvGSgAG4pDZEQhUKmUA8Vi04OgfCR5vN1fIf9YhQ53oqcG0ocDyWOmzLLk8G6qcj2&#10;UGJ7qui4KLNdpZNiPBRZfuPZ3r95XgyDQ1YnMVjIwkWJCPdm6Piq6rhJuRWKi/GSug9SdXO9XqNE&#10;JnEIi2rbp+i5ajAt4jLfky1byJa4UkaGkBqkb5E/eBB6BCHUxBPCeAglXfsvBKjrOOw6da+TEBGE&#10;XhFIJI63E9WYbuwdnqRzkU1XyGodIQSQKSnSRUlSOYiKu4ySxolMRw3m9ZR3dWKyDQ2XzAEUiyqb&#10;2uevtJ1nYJuUWyWdNCNLhasuMdk7hgwSJEJoSEomW96EdiQ6d0m35s2u6JjItpEuGXNhcByVdR3x&#10;q8JxYnAcdFZf7iS72aCkZN8YiJbuFkPkkGIiJwmZ3SN10u1byG41hK4hPiRT8g/5n2SIK2l9oXqg&#10;kVRDMu+GzPchpJJUH/yLewGZOyO7FYq6iPKQiVohVSNBDcKDzAlCtZEpQqTC4aT5wJ/80vg0XrxI&#10;QC2VlVVduuSsrEwW/8Nt2mRC7TiAoBMnrPBrYHBwxIiF8MzLKxk+fKGBgaFIJDY3J3+n1dHZjZcI&#10;tXaGy+3cseOcq+s9GCHUbri3b4eEhkYjAsbZra3tMM9yc4sQDdZOdnYh2gv2gHxezMOHz6nNJmCf&#10;rFt37NEjfI5ffysXQ+NPxz9gjVJVVc2gQcSI/dFu/HidtrY/fxzZSy4GgFVPMQL791/BS0DmKwWe&#10;UweHW9Q6Gm/vQOqxxTP+TVyMUChiMsnxSf37z4qL63lSA0aSS5fuQmh3Lub9+9pRo8hu4lOmrOpB&#10;YQDl5dXUwT3LlhnK3ySfXGDl5uaPaEOHzv9YSHf0novB6E1bezcijx2r3YPfwYgNL1WpnF5xMQB0&#10;nj9/C0LxKi4vJ/Oru6OoqBx1gtCZMzfIaTI5FxMX9wkuxtzcG0FwoaG/np3H4ZAlZvgWUDNlvgCU&#10;juLdkG9mZp7M9xfgJTBjxnqEjh69uL6+ET6ofHwI5E0gR2JiBqUG7C+Z198f6Pa51Xlst2WMj4iY&#10;yVIiZr790rSKdDIHutfgCfkBGeH/+/CEn44q/3TsQy7mmNr/dXCslu3q7OpvOHaQahEYHrCBE+Lj&#10;YRhERUfNnj1z2NAh8+bO6UFSwOYpLCpMSEiIjY19+zazh6HyMWBpP30SPGTwoMmak44cOTJ92rR+&#10;P/fx8famTDgKsHxgd+Xn51dX10ATGDNv376F/MTExI9ZGyiDLldQ8I5om5AAQys0NGT69GlDhwxa&#10;shh97FcuBqJg22RmZsKAl2r7FqaRLEzabyMjI5UUJ4wYPmzZsmUwkijJMJagiXRfDNJdAciBnQZP&#10;gDIXKX8KXG7Hu3f5CQkki8yMDJhklD8qqrysLC8vF6Fy45ZCS0tzXl7e69evkSQ5ObmuVrat9W/G&#10;V7kYtNGDBw8mKCh4eXnx0SQ8nre399QpU4KDH8uzjomJ1pykcfny5Y/lIDl6xbp166ZPn3750kUf&#10;nxs7duxQU1W1sbGBZdva0rJq5UrU5ObNm+Fz5PBhZHTt2jXIgWm6c+fO2bNn379378HDB8dPHI+O&#10;jkYrHDp0iKGsnJpK9v9Gkx0+fBjdIzUlBb3i5s2bw4YNY+poX7hwwdLCQktLi6GstHr1qgvnz1+5&#10;cnnChAlr165Bs6IVnj55qqmpqa+v7+LsbGdru3jxIji0KdqLUvsfht5wMTT+c/Ad1ih9wsk2kbGf&#10;YkCMf7JTDMtRXdv7N+8Xw+B4TmB7qOk4a3BsNPTsVNkOymwXFZYrxa30wvV6XgxxworadnV9j4ks&#10;u9eZtRKyhIfbIRSn5lc/i859Epkdk1bW0C4gbASkkM8efgiDICZcTJAyx3XnaX+hQEzlgDCn20nK&#10;bHfWjls8iVgoFBeX1QW/SI9PzuOKxdlF9aHRebHJlR1kj1+BUMxrbml99DI7+GVGXTOXzIYRiIUC&#10;SVObMDguzzEwIeJNcV2rgAcxolaxiN/QKnj8Iu1ZTHYrOYS7NTQ2JyqpuInsr8uTHr5EttIlBSLE&#10;heRdBZfBcZ2kZx+XVibmd5GlVOQQJkK6kN2DxfxOnjjsdfaDV5lFpfUoFF9CNu5+8irrScTb99BA&#10;xH+dWRwYkZGRU1NW2/40NvN1ZjnZyFcs4IkkZQ2dkQn5zyOzk7Mr23hiEfEUdIqFGbmVj1+lxGeW&#10;tIsl8VmlIXE5aUW1XOluxyKUTCziigSV9W0v4wqfxeS9La7rJLsLC0UigYSPj6ukorEj6k1JSGRW&#10;eFxeTnFDh4iQOuRjI6V80FLSFqPxK+rqGk1MrKntHim3ePHOgIAXr14lymJIn+6vcjEeHg/On3ds&#10;bm4LCYnGZ3Lr1tMuLndhSDx8+JzPFxgbWzg53cnKerd370U/v2B//zB3d//w8LjVq4/C4qqtbejO&#10;xVCAsXfkiNmQIeRYEDiYiCzWvoiI16Q1/4aATQJb9Mt/af9WoA4jI5P/shXyD+BigE2bTlI98Ec7&#10;J6e7f3pT9p6LAbKyCqiT1EaPXuLsfC87uzA/v/T27RAVFXJkcr9+M2/dku1XAnwrFwO0tLRTm9T2&#10;6aOFN09ERGJeXnFkZNLWrWd+/nkGteylOxcD4NU0bdoa+A8cOMfQ8FpKSnZRUfnLl6/xpoIn3L59&#10;lyhTCubf2rXGkKyuboA3UkVFNZ7N2tpGN7f7gweTGjh0yPTLY3qKi+nbd8aRI9dPn7b7pHvzRnYs&#10;a2JiBkVdKSiw7twJSU7OevYsdt26Y1AAxRkwYE7vuRiAy+1cteooIsBt2XIqNja1uLji9et0XFMs&#10;Noezvzu1J+di4DQ0ljs7301Ly3v79p2Lyz1FRTIjBmoEBv66lTjQ3t6xejWZeQS3atURfA7ev4fN&#10;2ADN8Z5XUzNA68uiksaV7NpFjhiHHDZ7Lyq8qKjszZu3x45ZUZOb5szZLH/1WVvfhA+6wdWr7mhQ&#10;lAUN/fx5HLXqjcHQa+/F1ux/C2DQUd5UsfrGBsWrPQ9Owq3a9clwL/IiyHmS34iWzvZrz13/14HR&#10;PxmrfMDFwBmr/rRr0J775+vaP2uZdwcM40ePHs2UHiPd59//3eff/6d/v36TNTU1JqqPGjli7hwZ&#10;FwO0d3Q4uzhrqKv/+7//T9+f+/Tv1xcXI0YMNzE5WVtT073zyAHPsrKypUuWDBo4YOPGje+rqvbv&#10;2zdk8KBpU6fk5+XJSZyystLJkzV/7tPHwMDAyMho7JjR//X//u++ff49aODAYUOHXLxwXj6bo729&#10;/d69e1OnToG2P/eBtv/dv3//KZMnq6upjRwxTD4vBia9lZWVxkQ1RICS/fr+/HOff+N3zOhR8O/g&#10;cqEr3gMfczFIvnnz5j59+gwY0N/JyYnKtKO93dbGZuDAgQMGDDh//ny9dHNQoKSkxNjISHGCAlSl&#10;6gRqQ+GHDx9Cgby8PB1t7X/9618D+vd//vw54qO80dHRixYtgvL/51//BX2QBG7IkEG7d+9ERVFi&#10;fwO+ysUAAoHg5IkTs2bNys7Oevcuf4bWdFNTU3kTAC9ehCsrK1pZWvRgjoCOjo7jx45PmTIlJkZG&#10;1yKOuZmZhobGs9DQ5qamlStWLFiwoFZKKpWUlqxdu4bDZpWWlqLh3N3cZsyYsXbNant7u6SkJLx4&#10;eTze0cOH1VRV0tIINdzQ0HDkyJGpU6akp6Uh6NatWwwGw9fXFwojX0cnRwUFheDgx0iI1t++bZsK&#10;g1FYWJiamrp48eJ9+/ZVVMgmORYVFrLZ7JUrV8oPNvqHgeZiaHTHd+ZiqFON1HVdlu89Z3RK70Xo&#10;3k379y1ab6PMdvl95yh5zFxpu2bffh+fNTZWzNX7jk/Vt1HieCv1jPY591u4GHWWXXxmrahL/DS2&#10;ZBLbWdPAZYvJo22ngzR03SeyXM9aBkpnhFDzOAg1IJJI9l8IUmK77jh1n3AxhDEgXIzD7URFtgt7&#10;+10eOQ1adDs0R5nppmbgMpFzZdPJYN39PgyOpTLTJeJ1sVgkzi5uUOY4q7EsMvIbcFvR2D5/k50q&#10;03XKcmuDg3e0dO1U2Lbz17nnlrWIhKLMAi6DY6HM8ZrBclx/6PbaQ7dVWfYMtq3rvXhyIpEICvTk&#10;YlT0nK97xzwMS/MPT39IXMaD8PR2LtmJprlDyNxLZjb5BmaT6TtiIVcsUdVz1tBzep1VKRCLDl4J&#10;VmE7auh6qrNsJ+qaX3EK44sk0YkVk/SclDj2s9c5Ldt/d6KBA4PpssHwVmsHmeZz1SGKwXTXXO4z&#10;Wd9yw9GAxRtuKLNcJ3LswmMKMWLJLmmYrGujznLm7PDZcfqBmr4Dg+3o8fANXyRq5wuWb/dQY7st&#10;2Oa8/+IT5mY/NZbTdAOziiaoikrlo3CArNloSIGhsHQAPZ3F2vPiRUJnJzlC8pN7936Vi3nwIAym&#10;y7Jlh9LT89rbO4uLy2tqGvD5hG2TnJy9d+9FGGZ8vsDIyAwmWV1dIwyVCxecMF7fuPFkQUHZx1yM&#10;fKY65CQmZp496zBmDDke1cTEhvL/AqCqoaEplKGGGsXFlerq+nfuPO0+8oD+amr6U6asnjZtbXR0&#10;8o0bgTt2nJOFkT9q8Rcu3Pb4MdlXQlt7F4yc7obZ2rXHUF7qGmJRJ8rKnMmTVw0fvkhHZ3dbW4eT&#10;022koiLAEEIQrNapU1fjV1t7t/yv2TNmrN+y5bT8j/O42LTJxNPzAXVLwcnpDgzOqVPXjBq1GAYY&#10;6nD//ssnT1rJgqWAPZmamt3c3Dp2rDZsLQZDF/YwVYEw+RCKVFRMYMeOs6h56jolJUddfRlSSXVb&#10;MmnS8ooKmW6wiCZMYHl6PqRufwP+GVwMTFZFRQ4a7oc6tFp8fJr8BYWqq69v/j0ODykl6puQn18K&#10;+x/9wdraR+b1RUDhuDiMiclBOXI3efLKgIAXPf56jEfv1Clb9Cj0NJnXh8DDiHqws/OVVwKFjIy8&#10;7vL79Zu5bdvppqbWuromxEcqWbxuqKysxbM8YAA5qplyY8cuvXjRqfuWVQBUevs2f+XKI/KdYuD6&#10;9NFau9b44/kmH8PY2BIV9WWHl4MstvSsKLwc5BkNGTL32DELLrezvb1jwYKtSkrs7sc5X7zogrqa&#10;P39L93OmewCVcPSoOV4+cpl4p8GnqYmc/CqLJIWci8EL398/TFNzlTwJ+raz891Psk4QglfK6dO2&#10;qD15fDi8i7y9Azs7e9LKLS3t1665U29pyqGx8OYsKyNWriySVGx1df3Ro2ZoPnlMuNmzN7x6ldj9&#10;Ff13R31bwz7/AwpXVDQttboTMXDqZlM1zKYFZQR/7gTrr6K08f0Kz33/w3BsTy7mmNpPxqr/fVjZ&#10;Ne5e59c2juFyuW5uroMHDRw+bCiM8/v379XX18OENr1mqqLCGDliuJyLef/+/fJlywYPGgAT2svT&#10;o7m5GR/3kJCQqVMmI/nOHds/SQQgISx2CB83dswtPz8keeDvP3bM6KFDBh87ZizfShPm9Px5c0eN&#10;HAG3Zs3qsGfPSkvLYH5PnTplxPBhyspKcXGx6Bgwxe1sbQcO6D986JB58+Y+CgpqqG8oLio6d/aM&#10;kuIE5ALjnOJi0J/z8/NNTU0fPQqqra2FhZ+SkmxgoA/5w4YOcXdzg88nuZjGxsY9u3cNGTwICnt6&#10;eFDqEUbA3h7R4K5cvow4GFDGx8drTpo0bNjQCQoKFy5cgBrNTc1RkZFxcXEQDlEF794Z6OsP6N9v&#10;7JgxryLIVC941tXWOjk5OTs7FxcVd3Z2lpeXHz9mjHr+17/+y9DQkFL+N6A3XAyACNu3bTtx4ri1&#10;tZW+vl55+QfsT01NzdGjR1VUVIKCglAEyhOtDyVJzdvZIsjf/z7l39DQsG/v3mlTp75JSkJnWLli&#10;xcIFCyiWqri4GI2or8uhOBGUGlVdV19/44a3qorK1i2bIc3IyIjBkM2Lqaqq2rVzZw8u5qaPD1Jx&#10;uR0ODvbjx48PCAgg1Ex7+7atW9ADi4qKCgoK1q1dq6enm5Mj26k9OTl52rRpe/bsQYtTPv8w0FwM&#10;je74nlwMg0122CWO7am14lxG/M7KvFV7T6xX5FgrsbxVyJKinkl671TZXuv2bKt4tzEzbc+sVbsU&#10;dVxUWR69Fvjb58WIu8QCkahFIq7ji/PL2x+/yGXvvafAcVh7/J6IHO8sJmt4MOAgq3ckBy4GKXPc&#10;tpnc+5WLEUscfVMUdV3Zu3ykk1CEd55lKXM85q272S4iM1M6BV0bDnkxWN6Hrz7hi8W5pfVKHBc1&#10;tnVafn1Tp0hT15rBdrns/JKPyEKBUCS47h2pxLGbt9q9icvPKGpjcCwmr/TOKW0gE2jECI1B5a89&#10;9IAPrbs6PuZi1HSd569x1d7kPH+zw9JNzks3uCzd7FzZ1C6SdLW1C/R2uasyvW8G5gvJidQivlii&#10;quukrm+X9LYGHoZXnyhwHBftcusgBUGBBbmldRN0bVR17F4mlfDEfIG4gysS7z/3RJntvuOUf7tQ&#10;dN41VIXlwNns2c5HWdugYWBsiSLbY8lm5+K65q3G/qranle9kt+Wd2ZXcBOLuNOW2auybYsqOlBX&#10;qJ8mvqS2WZiQXmHhl6im56HKdg+LL5EI8R9XIF+IReMXcLk8V9f7jo63qRMxKPxmLgYxZ8/eCJMe&#10;MZ2c7lZUVMMqOHz4Om5hNuzZc8HL62FISFRVVR2MEHNzb4yuYHOamNjw+YIvcDGwi54+JfvFlJZW&#10;bd9+tjdmEoWoqDdDhsw7ccJaTc2A2kC0OwYNmpuYmInHDQ7w8grYuvW0LEzKxcydu/nRIzKEWrRo&#10;u7297/DhCzIz8xETPqtWHb1//5lAINTW3nXy5CfOUXJwuIVU8Dc1daN2MpYFkHXaLaii5OQsXKO6&#10;rK1vDh06j9rGWCgUrV9/3N3dn4pJwcHh9rZtZ3CBCMuXH7a399uz5yIqkAqloEyO6yZczIgRi9LS&#10;cpGdkZEZRCFJaGgMg6HbnYtBMc+dc0AcCFm4cNsn9/ug1oCYmXkxGHpo648L2Bv8M7iYPx5nzth3&#10;t1F/s3vwgPwxlgaNL+8XQ+O7g7zMRcJzIZeVTTV6zIiBm2g2VfWaplWELVfwwQwgpHrfXG0X6XT8&#10;0ak99w9uurV9ne+mtTc3bvLbtvve/mOBJ6+HW3gm+AS/fZpanl7fXh9bkjHpOvung+PISqXui5WO&#10;qf10RHHMmRkJJelkuvXnkZuTw2LqDBo4YPiwocHBwXJK7sWLcC2tacOHydYo4WPh5+c7buyYkSOG&#10;L1q44MTxY0ePwGwnWLBg/rChQ2bM0EpM/HUiLQWkSktLnTVzBoSzWUwY3pmZmYjGZrNGDB+mrqYS&#10;EiJjKikuZsjgQVMma0ZHywYesPYPGR6EcIVxY58+fQJTPOvt2wXz5w0eNHDUyBEvX7ygogFBQUGT&#10;NSchpnyNEmoSKC8vD3j48MqVyxs3btTW1tbQmKgwfhyKYGxkxOVyu3Mxy5ctq/oWLqampsbQ0LBf&#10;3z4D+vfDUKb9o4kkwMdcDIAsmpqaIiJe2tjY7Nmzm8ViTp8+bYLCeOSoo70UClPRvhW95GKAjIyM&#10;KVOmDB82DE2MKpX5/oL29nZPT4/Zs2ejrphM5qxZM7WmT7e0tEBbtLa2urq4zJo5c+7cuevXrdPU&#10;nLR27Zr4+HiUqLWlZdmyZTO0tCgSpLCwYOXKFUxt7dKSYnQwfT29xYsXGR48CM+FCxc8fPgQ3Swi&#10;IgI9R1VVdfny5WtWr2KzWJM1NZOSkjo7O318fBQnTPDw8KDmxVhbW40dO/b+/XvUvJg1a1ajugoL&#10;yYr1/Pz8/fv3T5qksWyZAYfDmaQx8eLFi79netFfHDQXQ6M7vvO8GGWWO4NNiA9Vjt1EtrmajqO6&#10;3nVltqMq20eZ46LM9mDoOiqznVSZngy26wRd9wlsdwbLSwm/bE9ljpsihJCDsfHrqcR2RRIG2YDG&#10;Q5mNX3cNjpkKC2ntJnMscKtI6JWeCnzG9ZaLga9EwquobtPQ81Bj2cVl1PBF4nPWz9V17BZvvm3u&#10;FR2V/v64xUsVpuva4wEiCVciFBBmQLoxCr9LbGxJ5sWsOHCTyxNIhGI4gUh0yf6FIsd1xeFbPBE5&#10;SOnuswxVtjN7izcfOoiFHV1dO07dUmN6GV19IpSI84prGSw3NaZ9el5TfVOnuq4piu94J1WALPC1&#10;EYm8Hr5GJcxcbtfQwct6x1VlOUxbcaOqiUuIIUGnvV+cCtN9jeF9oVgkkuBTLCA8EUol6iooR2RX&#10;DT3HmPRysUhAdrJBnC4hWfeDkYZY2MgVsHeRZvIIyIBNLhLzWrhiNaaLmp5bYlatWCw6dCVQVcd5&#10;2/G7SEEyk/DT39Wq6Xipsu3f5NQQpkkk7hSLz9iGMVhO6w7d6OSJLjtGokvobPdp4xPeSiSQxKaW&#10;MDjO89e6FFY16e7xUma7bjN5aOYZbuoVbub+ytItEtc5eVXvW7hzVltqsB12n3rg/zSzoIY3Z523&#10;GscxPKFQmjtRv0uCbw9NxnwAdN+kpLc99u79nVwMLm7cCGxoaPbyCkQcB4dbu3dfOH7c0tjY4soV&#10;l5kz8Sk/bm3tc+qUjYmJzYIFW9++fdcbLgYCP7dR6OdQXl7dv/8s+V683TFo0NytW0+fPGkNNXJz&#10;C728AjZvPiULk57zOmfOJjkXk5KSzePxUZbt2892dHApLqakpGrMmKW1tZ84uEHOxaBCbt/uebzI&#10;9esehoamuEDo69cZeExXrz66Zo0xJH+Si0EuS5fuQhzqeJc9ey4aGX1w0K+iIlvOxTCZe6Dn5Mmr&#10;LlxwQsE/x8W0trbPmLH+1atP7M2JLCwtb6Ct0Q1u3nw8dqw2WkcW9i2guZjfhoiIRDmf8nucvr5h&#10;93an8R8Lmov5I4H3p1AstIqwnWg2RcN8Wg8iZpL5dJVrk04/udD20eHTuE2vzJhtt2Ciec/jluAm&#10;W86ANDWzyUpX1cddZky4ojbLdr6W7aJh5zX/dVL9/zIm02F+wi+1oS+uDynMtF5Z3lxDdvL7DLKz&#10;s5csWjRo4IAxo0c9f/5c/jeDly9fzPiQi7nh7S3nYi6cP3f+3Jnz587CnTt79szp0/b2dohGpaWA&#10;srS1te3cuXPUiOFjx4weOKD/f/2//5tyuB43ZvSI4cO2bt1CrWqhuJihgwdpTtKIjJSdcQb739DQ&#10;kHAx48c9ffoUlnlmZsbs2bMGDxoAazzy1a8nnX3MxUCZXbsIpTJkyGCY+jDso6OjT5w4PnrUyA+5&#10;mFe/cDEG1HFRFBczeNBAVIiHuzslv6Ojw9nJacTwoXIu5v379/v27u3fry/K4uTo2Nlt7xs5PuZi&#10;2tvavDw9FRUn9O/7M8prYWEWGvLU3c1tkoYG5DB1tCt+JBeDRkQdRkZGTp829crlS6gBWcCnIBKJ&#10;2tvbUS55JcsBT7Qsak92L21rRIYn1X+otLiVU3uwQ9raWvnddm8FEBkVC08kh8zW1laoh2v4NDc3&#10;U3OLEAdB1CQs3AKQ3NraIpcMEDnt7RCFUJnXPxQ0F0OjO37MfjEcT2W2pwrblcH2UmJ7k9VJMOmZ&#10;thsPnTx2+TSuVdnOymwnReaNSWSyjIsyU8q5sD2UEV+6lEmJ5TaRY7V2/yVj01NqbGs1lrMS261H&#10;Ft/iesvF4JUglkjKazrU9TxUWTYxGbV1zdyJHFsVlquhaXBWWf2L+OI5q5zH6TqvMg4QirrEQrLb&#10;L5n9QjajFccnl83Qg6oeM9fYmLq9svaNW3f8oTLTTZXt6HkvHm8ZvI3uPMtRYrsu2e7dKd3+li/u&#10;2nHKT5ntceT6Q36XOLukXp3Et099V8+XCJ+9rpjCdJjIcjxm9/JBbKGZT8xUXc9Jus4+j7KEIlFG&#10;IVdR13baKp/qxk6iubjL5laCKstj9WF/gYRs4ovPtnQHXQG/S5RT0clgeTN03c+7xHoHJPsEpHk/&#10;SvF6lHwjKPX2o8Tmtg4BX7Tv5F0ltpfWWudncWVh8WU6G9zIgil9h9fZNXitHrkcymD5bDn9QCTd&#10;rlcoEnP5AqOrgQyO63R9G6dbSY8jineffqDGcpm+yiktr14sklxwimCwnJTYjpuP+j2NK3J7mKKp&#10;66DMcre6EcETSx48f6vCstfk2N4KzknJqTlu+niSjpXedle8t++/yFXiOE7kOD+JLUkvqTtpGabC&#10;8mCwvYNjiyQi/McnS8NQ4H/46/o34gdxMbW1jcbGFkiIbye1fUBAwAtf38dubvcpqqW+vvHkSevW&#10;1vbecDHU7Tfhy1xM9/NWUlKylZU5yJT6okNbJSU29Mc1xcVIYxE7eeLE5VOnrr5//xluz51zmDlz&#10;fWkpGa0iIZfLS03N4fH4FBeDCDExKQoKzPDweFQUbjs7eV5eAWPHLqX2+6S4GFwAiImqU1Mz+JiL&#10;6b54Crh/P2zy5FXV1WTQiXxDQ2PU1Q1qahrk82KgSX1988iRi169SvwcF4OLR49eDh++ICEhTSAg&#10;4yqMrnJzixobW9AZkBbVjms4f/8wLa11nxxufhk0F/PbgMaaNImcKfP7nbzf0vhPBs3F/JEQickJ&#10;1pMspqtdn9yDT6FOsN51d39N6yeWUeC9nV6ZOc9u8ccMzmed5czJljOnWc2YajVD6drUgec0/j9k&#10;jZLUGTH+1yGFvffPtnR+drliQ0PD6dOn+/f7efCggevWrc3KyoJNW19fb2trq8JQGjlimHzv3oKC&#10;AunUlcGqKowb3l6UtdzJ4zW3NBe8e0dZ0TKhUuDD9CjokYqy8pBBg9auWVNUVFT9C0pLSzdt2DB0&#10;8KDx48a6ublibFBRUTFv7qe4mIMHhw4ZLOdikPYQmY3y86CBA3bu2F5YWMCVHlNievVKjzVKd27f&#10;Hjd2DNJu3rSxrq4OqiLTvXv3jhr5ARcTHR2tpKiIhHq6nNKSEmiCcpmYmAwc0B/RDuzfD7Xb2tpe&#10;vnzJYbNHjhgxYvhQiouBMkGBgYgzYviwSRoafr6+LS0tyKWwsDAuLg4RSI19xMVkvX07a8aM/n1/&#10;njdnTpp0PQ7KaG9vp6SoMHjggB/NxYSHhy9dvGjD+vXBwcHIWuZL4+8Dmouh0R0/iotR4bgx2K7K&#10;bA9FXSclpsckjtWeszvLMpmNudpWDnvUda8p6jorstyVOY4qbKcFG4xWHrg+iWmlquM4gTA4bmoc&#10;s0Ondr/PWlSTp3fRZtdE9mWY4h9l0XvXWy6mSywQiwTV9e1bjL22HnHJfFeNL3ErT2DnEb3d+M62&#10;EzcvOz1Lete409jz4Fnv5hYuTDKhRCg990fKfYgkzQLR7bDUo1cfbzO6u/GI797zD+z9oqtauGJy&#10;prWELxG/jHu35ZCP0eV7XELgdAnEEnOnoM2HfZ29ngtFkuKqxs2HPDcddi0obSREj1DSLhT7Pc44&#10;dAECbxueD/AOet3SKRCQA5mERRWtm4867z3pV0fk88US8f1nbzYe8TlvHSCkjn9CQ6KgYogRlVe3&#10;bT3itv6o5/qjPuuP+K07enOt8Y21Rj4bjvjuMPKqqCcseCdffCc4ae+ZOztP3rH1jilv5R++dG/H&#10;Uc/coiqeSGzrFbrxqJup02PoSSge2KsifLRFlQ2d9r6xO8/e3nDC94T542fRhVyUClUjllxwDp2o&#10;48nZeTc+u9748hPU4Tn70IL3LUKivwBa1fKEDn6v954O2mjse+RKUGhELtm9Vyzhi8RRiUVHLgdt&#10;POZ76Lx/QEievW/E5sMebj7PxGQWEjIgmyXT+CSeP49rbm6jXHp6bmJiRvcDU9F4Fy44YezSey7G&#10;yelObW1jVFSysbEFhjjHjlna29/Kzy+2s/OLiUl++jTKysonNTUnMjLx5EnrysqaurrGHgfNZmUV&#10;UPpkZxf4+z/7bVZlQ0PTgQNX5NtGdsehQ9eKij4Y+jQ2Nlta3ti8+dT27Wegf1ubbDW7ubmnnBgC&#10;Ojq4Jia2cg6lsbHF0tJ7+/azmzaZnDhhHR4eJxSKwsPjUS1UBFTRw4fhe/deQoTjx626m0NXrrgW&#10;Fv46pRZ6Xrzo3GOuCkR5eQXIbn4BauzyZZdNm07t3HnOz+8xhobwhGJHj5rt3Xtx375L58875OeT&#10;tUUZGXn791+Wu5cvX3t6PgwIkE3wFgiEPj5BSLJhwwlDQ9O7d0Pb27lnz9p3PzwFxbl0yRk9RHbf&#10;a9BczG8GehFFpvxOt3HjSZlEGv/BwDsKz++zZ7G/bYIbjd4Dg5yX+RFa1nM/TcSYaizzXFVcX4po&#10;sgTdgNd1emXmHNtF6mZTJllO1zCfNtF8KhwuJllM17TUotzHi54mSxkZ4i91SqbT+pye+D+NyUql&#10;/zJS8U4M+MLUmMrKSmNjo1EjR5BZJIMHUZu5aExUn6QxsX+/vtOmTK6oqIBiULi0pOTQoUNjRo/q&#10;1+/nkSOGq6upqzCUBw0YMHLkyAf+/j1mPeTn569etWpA//6IHx7+vPs0ClxHRkaOHjXy3//+77lz&#10;5mS9fVteXj5t2pSf+/xbVVXl5cuXVLT6+npq7snwYUMfPXpEfeNKS0v37983fNiwIYMHQs+xo0cP&#10;HTpksiaUVR/Qv+/s2bPrpFuWlJSULF+2bMjgwcOGDpmgMF5FhTFu7Ng5s2ehdP369T144EBHRwdK&#10;1NTYqMthDR48GAWfoaWVlJgI3dLT02bNnDlkyBDkiywGDug/ZtTIXTt3ak6a1KdPn4sXLjRI6R4e&#10;jxcWFrZg/jykHdC/HyoQGQ3qj7rpY2lh0dzcjBpgMZn/51//ghovwsORpLW11crKatSokUOg+ZjR&#10;qqqqCgrjp02dOmWyJqpi/ry5v3nT2d6vUaLx9wXNxdDojk9wMXhTA793XgzHQ4XtosL2VGa7KrFd&#10;VZgeCzbar9h/Snu94bqD9gyOkxLbS5ntOXmFi52HWUmuXkUe58Zdc621DkpsT4a2jyrLad7GSwY7&#10;DDmbT6w+eF0FElhfOLL6q663XIxE2EWOBiLHAHWKRAKRmDAKQolQKJaSGyKJULpJDF8s5pOtYsiy&#10;GxJOQki9IQrxkJ4uJJLAkeW90mhkXY1QLBEIeUJRp3TpUgcuxGSijEAkxG0nPhticv5RByJKjxni&#10;kaOoSSIuLmAAk5xEhAPpIuQPOf0ZQdK05EAicmy1EJK5fHEXJMITMcmsHSnjQ3amEfIFQtwiMb6j&#10;+NDypSuyBJCIcgrEEh7Rihy+hF8UkJQCGgm7SB2QQqEEPEgmW+HgBsnIsdVd0hseUpPPOwoMHbtQ&#10;CmiOeJIrThFqLEeDHTcFQhFfwoM8wkihCEQn6cQWZAZlRahSgbCLj0oTSPgSUsECUkuk+GQ9FR8y&#10;0SJIj5zFZN9eCJeef03zMZ+Ah8cDT8+Abu6hubkXKpkKRdv5+4eVl7/vJRfT2ck3NjaPiCALyM3N&#10;PefP30Jt8oIGP37c0s2NbP8GmdRJIoGBhBdwdr7L5f468wI2g7m5d3eVbGx8kVwWTOPvgL87FyMQ&#10;CE1MbDZuPPkHOzxWffuS03DgJk1a6e0dgGfktzl6XgwNGn8Y8IVKrUhd4sRSNp3YgzHBrcq1SfPt&#10;l+RU52J4JEvwIfBNzK3O3et/8PgjE6sIW494L983t3yTbnnF37B9ZX/66YVtt3fpOOtqWsxQvjZR&#10;9bqmhvm0j3cFRkbSrGdMNJ8+6Lzm/zAcO+bigrD8eDKy/AyQb3FxcWhIyJ3btwMCAlJSktvb2wsL&#10;C6IiI5MSE7lcLiJQMTEkqKuri46OeuDvj8iBAQEx0dHV1dXyoYIcdbW1sbExkJCSkvLxchj4pKam&#10;RkVFIXl9XR1u3yQlwdRMSEhobJSt+eXz+bk5OYgTGxNTW1vbfTRSVFQUAm3vEAXS09KRPD8/H8mT&#10;k5O7/90lLS3V/z7RMzz8eU1NDY/Hk+YSlZ+XR0mDqLa2thfh4X6+Nx8+fFhVJfuLS2tra+SrV3dv&#10;37l3715k5Kvm5mZEg8IRL18i6+6TSjAIz8/Pe/r06d07d+7evRMW9qygoOCXP410pKWlIXl0dHRD&#10;w68LmVHVjx8/vuXnh9/c3FxoApmvIiKoE51lkb4RNBfznwCai6HRHT+Ki2EQLkbqOIRzUWa7MThu&#10;DLLMhGzywmC7q0h9VNnOzF3nTpmfOXHFaO8FK1W2vQrLlcFyUSK8CaJ5STeLcVeSHmvdI4tvcb3m&#10;Ygg3ADNfWgmEqqAml+DDRzxwISaHJ0lJAJF0HxbpdBgSTuISKoKscRKTmRtSdob8S/gT6pJMJCFR&#10;EUuagNQ1pEmFS9ORf8hCKSqUzPuQOiprcnA2yQIZkwU6soZCfEQlwSRTEoukxadJSOKTOOR/kkSa&#10;PbklIhFE6S/VmNAiyJQQHxAg1VdIhEuFwIohF0QypSqEkDAiFf+QBDI9KUe8IYiwQ10Pw96cuH7f&#10;0jWUbBcjgXzEJ2QMWdZFElMVJZVIFCFqQDUikmRHciTifq0TIliqHtFDqhuypPErUCu5uUXNzb/O&#10;g6DA5wtqasjffyhQnAtM669yMSNHLnJzu19UVO7jE5SRkS8UiqKi3hw+fP3RowjkEhz8qqqq5t27&#10;kjt3QoyNzZOTsyDh+fPY7hNPEO2TM1kgTXZF4++AvzsXgzfS2rXHKE7kz3JnztjLtKFBg8ZfGGKx&#10;uLi+dLnXGiXTiT34ETiVa5Pm2i2OL04Uij44X+xbge91O6+9oK7wee6LS89MFzszIVndbIqmhdZk&#10;q57szxSyxcyMfxuNZbnsKG6o/AIdQ+NvDZqL+U8AzcXQ6I4ft0apV47BdiOLj5geKtqeDG0vFba7&#10;IttJmePaI9rvdr1eo0Tje0BKuYhFZJoPnyymElAzaega/+FwcLjFZu/bt+/ygQOXZ85cr6GxfO7c&#10;zYcOXTt61Gz1aqObNx/L4kmf8QcPwsaMWdrc3Po5LgYSzp93vH37yfXrHr6+j2/ffurgcLuxsbm6&#10;uj46OjkuLs3Y2PzKFde4uNSwsNiGhuaSkkoXl3vdt7/Nynq3YsWhHTvOnTplu2yZ4ZQpq6ZOXbNt&#10;G9lkd9WqI3p6B6jNTWj89fEPWKOUkJDer9/M7uTIH+xGjFj4SV6SBg0afx3g49jCbdlya6eSqbqG&#10;+TQNi+5uuso1TU0LLf/UAIHoO++lzRfy39UWuMd7LXJiKl/T0LCYOsliWncHBSZbTB91XuXYE7M2&#10;Xgc9ovpHIiDg4WXpRjayexr/RERGvjp65HB+Xp7snsZ/Nv5sLka6monMmmG7kr1+Wd4Mlg9+e0T7&#10;3Y7mYv5QSGe74Ee6mIpMYZFOySHTWGj8WJiauu3de9HN7b5DfiTxAAADF0lEQVSHx4N9+y4vX37o&#10;4MGrXl4BN24EGRqafrxTiVgszszMMzV1HzJkLpO5292dpKJYm5ycIl/fx0jo7R14+bILLp4+jXrw&#10;4HlU1JuoqOR790K9vAIRH/6nTtkcOHDlyZPI9nbZnixyvHnzdsuWU5aW3hB1+rStvv7BVauOXL/u&#10;eeNG4MmT1kuW7KCPhvm74J+xX8ySJTt78CN/sDtzxk6mCg0aNP6SEIgEz7LDrj83M39pZRFh3d2Z&#10;vbAyDTd/mR/BE/zADVN5Ql5MYdyF0CvHHp8xeXLh1FO5uwhnEnz+xOOzBXUlIjE9NeYfiPT09LCw&#10;sI6OnqMpGv8kFBS8CwwMrKmpkd3T+M/Gn8zFqLDx66HC8lZh+UjXNLmrsp1VOC49o/1eR3Mxfyik&#10;C5XEqGAJWcpEupN03RFd4z8cN24EXb/uGRWVFB395to19127zltYeMfFpcbHp1tZ3Xj8mOz//0mg&#10;ifh8QVlZVVhYnLPz3YsXnW1tb0ZFvXn9OiMpKfPly4Tc3KLs7IJXr5IePAi7etXVysrn3r3QtLTc&#10;xsYWMWnqTyM/v+T8ecdnz2IR89atJ4aGV42NzYODI5OTs3x9HxsamtLzYv4u+GdwMYGBL3qQI3+w&#10;u3rVTaYKDRo0aNCgQYMGjf9sfJaLqahuikku/eNcyi+uh//3cNHJJdGpxMWkwBXnFdcKxGTDEho/&#10;CoSGIU5C7QFDmBnpXjA0/m4gNNovwLXMlwYNGjRo0KBBgwYNGjRo/A58mosByEwGsoHrP8lRW8SK&#10;yfa3Il6XhF4cQYMGDRo0aNCgQYMGDRo0aND4o/F5LoYsKZEdZvNPcRIpSMEoR4MGDRo0aNCgQYMG&#10;DRo0aNCg8Qfjs1wMDRo0aNCgQYMGDRo0aNCgQYMGje8OmouhQYMGDRo0aNCgQYMGDRo0aND440Bz&#10;MTRo0KBBgwYNGjRo0KBBgwYNGn8caC6GBg0aNGjQoEGDBg0aNGjQoEHjjwPNxdCgQYMGDRo0aNCg&#10;QYMGDRo0aPxxoLkYGjRo0KBBgwYNGjRo0KBBgwaNPwpdXf9/8uIcvQJsms0AAAAASUVORK5CYIJQ&#10;SwMECgAAAAAAAAAhAD9MGeOLUgAAi1IAABQAAABkcnMvbWVkaWEvaW1hZ2UyLnBuZ4lQTkcNChoK&#10;AAAADUlIRFIAAALqAAAAVAgGAAABoz8iHAAAAAFzUkdCAK7OHOkAAAAEZ0FNQQAAsY8L/GEFAAAA&#10;CXBIWXMAACHVAAAh1QEEnLSdAABSIElEQVR4Xu29ZXAcS7imuT/mzs7Oxk7M3o2JmYi5izGGI7cY&#10;LUuybBlklpnhmJmZmRmP8ZjtY2ZGmdmyLBkkGSRZzBZL3e/Wl1XZXd2qloUW5RORqqSi7NRXb2Ul&#10;/E8QVAmi4KuIIgW/4OIKOGzwVUKCyqJIwVOh/59LPPHvZroqMSZ0NvXM3ORJ49n22bOnCAy8r+Sq&#10;uXxJzFZ8lY9ZwX9PijLW9pIUvKUrL5kG6ebv7sSOtz8RFp+hHDMTOpcRLH3RyI5sS/Dz/Qi5hz6t&#10;3DGvkx0L67oskrc2bdiW0NnUZ9ulXvXwPi4Teuk8npOvSDHZ0Dm0Y2nEoE2P0dHXXglVLmYFT4Wu&#10;Lnitwq9r5OfnIzU1BXq9HosWzlNigcjISLaNj49jW0toHyIxMZFtLSlS8Jz4tMRfFnxF1HJO8sez&#10;SApcx/y8hnYeswLtm7WXwp5Ys2gyRvZuCUOOdKP5aWjXsz98nBqyfDURY8FToTttaGb0k6OCj09N&#10;YHF79uxiW7VZuXPnNtsSVDM4PP3Fi+eIjo4yhvft3W30a5Hx4TJCkvJxaf5k5Enh8Jg0Fj9ucBfM&#10;nrsIWXl6FkZBFmbPX4HQ53fkcA3ErODVuG9uxeL+xwovJcbE+/fBis+cK1cus21BQQHbanHr1k3F&#10;V7cxMzWC34co+CpCFHwVIAq9CihS6PQg/a8LPZSQoDIwK/Tg6FCjdPwVJAWPHz/GtsXJwvKgz89S&#10;fIBj896KDyhUtpZEJFJ+k5S1RkI2HeH3NQlYYlboVOAzzy747W+pOs8ObPv28Gy2Hdi1NfshM2Ie&#10;yz9qi8Gg90FH5Qcmccp/6JwCvdE/YM9T6W8e3O0dpLj+LI7o1KkjUqUt5fNyaYT1j+hdJJOFdTZO&#10;kl/+cZ+f38O25YXeVYrDWOg5eTlmuv13Fro1mnUZpviqjhHDBmPmzOlYtXK5EiNz7OgRxSf9fJmZ&#10;ik9m4YK5SE9PZ/6UFLmZQI2x0KnAXTe1VEJyobfdPFQJyXh7uSs+GV7DOOpwpw6mxqhf0W2c/PZL&#10;jFu0CKOHdIe9UxPpeDZw0HkiL/kzS9M5+2L4yEHMf/hBBBw8/Zm/pmFW6HxL7r8t8Dar7Q8eBLJC&#10;p4JNTk7C9+/f0KK5DwurXVjYZ7alQk9MTMD+v/cqR5ChNGvMmDYZWy59YP4vQQ9YeMDIMSxMrJox&#10;GTPmzGf+GXP2IeEnNR7UPFih84JWYxn36dNHtk1Lk9tHrJGdLT+gqHmANxE8fvyIbQUyZg9Swe9B&#10;FHoVIApdUGcoUWVvuqOj0QkENZVfVnYuIMmVppGgOFWuZvSo4YpPIKhciq3s6ooenyp3HSBXf6Gp&#10;3cAavLKXdEvk5OSYhX83Ops/FB+wc+VMXH36iXXWmTqsG4tbO3ccrj75iPAXV7F061HWMkcM6OiD&#10;PL0BA6bvw5Qzn1kr3ealM3DsrvKB2VCAtr1HsBa760e34uiNlyx6llcDtiUWTR2OZ+EJrJNPR19n&#10;FkcteamRb7F67ykWHtGnPTIL9MhNjsCC9QdZHEduwQPom37cp4fSX4MUJ3f06RfQDBn5etbiF/Xm&#10;Gv6+ROnAqN5tkF1ogKO3P3SN3FjcuMHdkJxdwDoKPbx8GMOnL2PxtQGrlV1d0Tkt1vc3VviUn9Rw&#10;qg1VWEd7G+Z3dtSxsGXl5ls7XQNjfnW+KkGfy86vNxjg62aLgfMPsMpOUO80Zwcb7L33CX/PGQAn&#10;RztjZXey+wM7rr1nzdEEVXYHXX307SA3FuanR8LRwZ5V9j4tGsPF2ZHFf7zzN3Q6uW+PnXReP8nx&#10;Hm0EVfaTy4agdZ9pLEz9haiH2+P9s+De5k8W16rLArbllZ2Qfxmq7PVQYJCO3ag++x5BlX1RT0/0&#10;mHWY5XCy/wNTt9ww29fRrgEefkllld3VqRFC351QUori36o52xYWFuLcubO4d+8url69wjpvnT59&#10;Cv/8cwwGqSwJV2fTfa1Zs4ptG7u7sK2LkqbOQ2RlZWHunFnMv2XLZtaSe+/ePXY+NZb7EVpxmpVd&#10;q6JzeGUnV50p7z9N2psj6N2zK+KsfbUqJYXZ2r3wajq8D1peXh5yc3OZn6B4daXknxl4Hv5PQKSl&#10;yf+eP3/+ZFuC8hUWFrCnPUGfMOgc9I/E4cdUf97IypL9xX7W4BRX0Tm/qvDcQlOLPN0UD6tRx3E/&#10;D7fx99NM799P/nJKrffUqY9a8OljGbXiJyTEm+1Dnfx4528e9ytubB0Fe1f5vnnvS6LXmkCscZeP&#10;QUW/csUy5vhx7R180XHYSnhKYYon0nIK4W9bDwMbK1IlX24kX7XrJHTOo1CYmwFXr84sTvB7MKvs&#10;1iq6Ol7t/sOsohWe/jub+TZBUlIiq+xnzpzG6VMnlVQZdeVr7utlDNOWLII6rLXt2N5fOn4SFi9a&#10;gM6d2rLK7uTQCF++RODjR/lzlLpHK98K6jbGyq6uxOpHjDXU+TvslPWjQFCdsfqCKhDUNkRlF9QJ&#10;REUX1AlERRfUCX5Z0Vde22DsC/M44oUSWzto0rh6fx+obgwZPEDx1Tx+WdHVrSzV/cNRaRFNkKWj&#10;Z48uiq/mUWxFP/z8hLGS/7cFHqWq6CWpROqvY1WBqOilo9ZWdEtrzl1JoEoUFxeL1auWs74MPt4e&#10;WLlyOWJiYowVjLbc7+nh/NsrXnnP9+6rPH2Lmoxvj6H1NWLniimKr2Tk/TQde8J403gsjlZccWTG&#10;fVJ8wKRFaxWfNvrMWMVnTq2s6MGR742VfOypGRVW0WNjY3Ho0AG8evUKO3ZsU3LLrFq5DBER4Uqo&#10;8rGs6NQ7UUYPR2dv5rsW9gNd/5zE4ly9W7E4H9v6rDJ3nL4D2SmRGDp+DgyF2VgzbRBG9fCCoSAb&#10;Op2O5SXmjemHUT3lqXXs7E2dkILi5LFyeZlJsLeXyzX2exCW7rqI8FvbWbilh9wJLuFbMHz8u7K4&#10;Ts0sjYI8lJXiGrvYwNn2D1w5vAknb71BZsJn/Dl2Om7Nl8cbeDrp4NCmFwpzU9Fn8AQWd+XIZryN&#10;Skd+dhI69h6EhJsLWXwzd1u25dTKiq625sTR+6eMFf3vQPPP+2r49GK8olPlpY44vKLHx8eznm+W&#10;FX3k8CG4f/8enjx5osRUPuaVxTRfk4sSP+p8FPrvfIirc2kYsQE6WwfE3FnO9pt59Dmr6OQnRxWd&#10;7UMVXZ+Pdu3bsjBBY2DHdXXB2pHyaNwg1dRQDlK4MDcdnTp1YP8831Lz0MW+HqvouQmhLA/tkyFZ&#10;5K5d2wHZ8vRuFGcinfUw/FlgYBWd4NeVlfQBAeNWsIqe8lwenE8VnadzdPYBsG8mz/XHK7qXry9m&#10;X4pgfqKyKjofREtYm5buV8TFmU93R91F1GhW9EJ9obGS9zssT6JIlMSq8+64HPLPmjlds6LzdN4R&#10;bMOGdVVY0QE/dzu4uvmxvuV8aj1e0SNfnYG9nVyJ7HX1EJWexyp65IvTUnwjs4qeG/sCLh6mvkPU&#10;TXbLxD7Mb6s6p5O9DfpM2oywe3vg3aJHkYpOUH6anWLFkA4YtfQQi7NrJFfSPm35vDGyRSd4Re/f&#10;xh0uLu4Y284Dzk4ORotO90UVPfPHc9gp90NQRU/6eIPdC6/o5C9JRff18WRbZ0f5CcC7kvg198HB&#10;gwfw48cPJCTIUmxAf7mjHvU4pNHhISHv4d/ajw2///EjGocPy33w58yZhXnz5hjf4/r26cW2Lk7y&#10;E3HgALk8v337xurU1q2bpX+YT1i1agU+f/6M/X/vY+kczYpuac05/9ss+YW0uIpek7Cs6KUh8s52&#10;ldSpGp5/+Kb4fg9aFZ0sKX+Kq9m6dQvbUmUlMjIy2JZk6/x5s9l+rVrI9atD+9Zo17YVJk4Ya6zo&#10;9E+zfdtW5p8zeybbkgRWnys2NgYBndqzMQ5U0V++fIGOyuQgx44dZVtOkYqutubNtxUdR8or+n+c&#10;3ViJqX7Q7K0lqcTF5aH+6eQqCp+mAYqv5mJZ0Xk/cN7HnFD3U09NTWX9yi2hvuvU15z6n5P1p96r&#10;tF9eXi47JsVzx/uk877q6r7ndByaIpTOQU8HysP7sVsO2ihS0a1Zcw6v6L+y6r+qaGWtiCXZj/6z&#10;S4L6WPkx19l29h55EvNOS+RJZxMlTd5/yGCsn94bTu7tkJ8VjfVL5ZFAkzo3QWFWDPZuXY7t54Il&#10;SeGG9iPXYYK/DiP/7MHykMzwHbFNOlcAdk3rCm8H6ZwGPTZsKr7lozpSa15GaWjZryr6htsHjBX9&#10;7JNLSqyJ1i2bswrEKxEfYtfCz3S8zgHtmfa6fEnen+en/uXqMDl6oeV+nmZtS45m/bGMe2Wl4vN8&#10;nOdRJq2rrujEw2h5+B05GmyRJ6kWGt+iz03EpjXyMLflygANquic3ALZIlFF3zimEzISv7LwkulV&#10;P2FZaak1FV2rkh9SfTQiN+r45GKtOq886i13HPK/ffvWLA/f3rl9i41J5GHCx8tDM6/WluD+Y8eO&#10;ML86TY1lfDtX00Bmmk+MXEbIeRb+mJzPwsSMGYvZlh6myeGPWbzn4MP48uYBwuPTcHDVDJZOfH/3&#10;AImZuVKe9chK/o6cQrnJZeGqTWxbk6hTFZ07+/VNWUXXS49hNVR5eCsKDxPJyclsS/AB1ZZ5aEvD&#10;5dxdHdg0hxQeNnQQ01xaebXOQ6jj6OVFnabGWrxAm1pR0dWVWE16lulxvi/woFk+clpWnU8UyLEM&#10;/wpqMuJNVITl/unp8nhMmilSjWW+R4/kKR+sISp66ajVFV2LnzmZpcpfXREVvXTUGukiENRWREUX&#10;1AlERRfUCURFFwgEglqEMOoCgUBQixBGXSAQCGoRFWLU1Z9LueOdYgTVF/GJWFCZ1ORP6jWZcht1&#10;LYNOjnfptV0rD0YQVD+EURdUJsKoVw1lNurUq1bLmJPjBp27ky9K12u3OMgQVZQxCg0NqdOGrSbd&#10;e2akPBOIoOYgjHrVUGajrmXMybXcOrSIUSdXUaiNOh9hSvODETRBAoVpVhmCZpbh+dWOxo7v3Gma&#10;jog7gvtpogZ1fG2kuHvLiHzGZplZsnyJlK8BWw21IslJDcecv+WRur8iN/WH4isZNH2UatYoTSKf&#10;H5Xuyx7L5k2Ara0NClRDf35F4ofb2HHfNAOOTF6J64r1fDTOriFWrVyBNo3t0aTZQCW+dHy6uAG3&#10;v8gTjpjIZDP8lIfMjxex747lfVtHGPWqoUxG3X1zK02Dzvn3M90qzbCrDW1JjTpN70TQtGEU5lOH&#10;0Tx5/Fico0cPszi1+51Tiv1OLO/dRDbsW/dU/Cb2zeiIffc/0msa+rdyRKJkB2l1Yq9By9jUY6sG&#10;t8OVuHwkvDqOntsesX1y8gqQnxUHnz4zWZ53F9fhamgCW7mYpj8j7GzcUSgdMy/9GzrN2c+mQqNp&#10;xtJyCtgbIU2JxmahM+QjPVcy1wY93CyuffXAJjj36ju7tiHtHJhRj7izGzMPy7/dkoH+bBluTnbS&#10;Z3b/nboPQK4yO1VhTjrypIeXoSBTSpNXTqbVkI89pHvWszU4CZpajVZGhiFXevA1QL50zvycJGN5&#10;pv74xu41+/t96NznSz49HBrVQ5Z0bH2+XEe1IaPOV0KmKeTkqTJoSraJf92WfAZEPfoLCw7L40ZX&#10;DG6KlFw9mkrHS5fuwWCQJ7ihqdpopWUYUmBr78jKNkcqW27U7W1s5Bm5pOv37TWVxdEy68lZedK9&#10;J8G2hTw5vp30GyRmSnH6fHY/NK0brcpMfPgu/0/t7NcYJ0MtHyAywqhXDaU26k22tNU06HkF5jM1&#10;aRn1/3UWn0Ow5IwaOYz9E9B6prQSA/lXKUacr1vq5uIgGeqXcHKQ55YpqVHnYVq2Ozw8DJmZP1l4&#10;6pSJbHYCb2X6jbpn1AFfKS08WZ5n0pCfSrYSS3q641mkPGB9fv/meJelZ0ad5q0kaO5KWnqeDCCh&#10;Z8bRGVlxz9B9mrw0Pcdk1A3QObeWIxWYUVeWpye4UT+2ZDBeJmWxuFa25tfe26kevqTKs4eN6ujI&#10;jPqNbZNw8HkUi7Mk5OFVxQfM6e+FmKx8zGpug7gsMoyFrGzIkJFRp3kyCZork+BG3ZBHhlyejRkG&#10;k7F25eVaQDPJtVHS+PyXppku6N7NURt1E2TU+RxpD7b0w/6H8pxBnMJCubwjTk/BojMhRqOuT3sD&#10;R7fuLI0MvGzUaRJdezlOhfq8ND8ny2dja/YgNBp1fSTcm8hTwrze2sNs3k41xRn1bds249LF82wa&#10;woICeaXyknD71k3FZ+K4xbSElpCdmD1Lnu6wOGjKRC349ImlgZb/t8bqVStw4/o1TJ08UYkxh6Zd&#10;LA7LaRgtKZVRb7YjQNOg5+abpuLjRCfFaBr2xuvkCVIFVU9xRr2ySfp8EYOWHFdCdZOCn98wZf8b&#10;JVT7KM6o03Sagwb2w40b8iyRPbrJ05bS0gpE2zYt2XbQgL5su2jhPOP269evbH8On+P27JnTbBsY&#10;KM84ydm9eyebNJAWvSeCg4PZtnXLZmwbFSXP0m5p1Pv2kd9WLY06n1Ca6NDeX/EBJ0/+Y7wuMur0&#10;MOHz5XbtbJrilloUAjq2Y0JUDZ/EkBt1Pusmn1P3lvJAqzCjPvjIWE2Dnp0nqzkt9tw6rGnYjz08&#10;o+QQlJbz588aK2d5qUqjLqj9FGfUJ04cywzgkyeP2TIikyaOY3Mtx8TI309mzpzOtkTPHl3ZdzCC&#10;G3dSurLRTDUa9U6K8everTPbEuPHjVZ8ZGjlffmSEnxS8yWLF7C5mZs3k9+6du3awY7t27QJC2/b&#10;Jk+QfvnyRbYKgG2j+uxNnoxuRka6cV7nDx9CERERwfKQUaf5B2mmVuLTR9NSGMuXL2VpF86fZzPJ&#10;zpXeVuj+3F3ltyVaAYDY+dd2Noc03T8xasQwdi71A0KLEhn1gQdGaRr0rwm/nqn+3xa30jTscSlF&#10;V8IqKWSMvL3kNs/SMn78GIwZMxJ37pTsI5016BpKahQpH69w5YGO49nYRQmVn5Jev5qkwHXGqYgF&#10;guIQbepVwy+N+pTz8zQNelyq3E5dEsr74ZQ+lt25cxszZkxFfHwcM0Zqo07p169fZekvX5q/0qgJ&#10;DAxk+x5TPoaqef36FXOkHpYsWYRZs6YXWVnhyZNH7By0bg/trz4GPdn3/72XpVu2+1E+btTpyUvn&#10;4cqDntQUVi9IRec9fvwYO9aHUFNXPspHS1xy6BvAwgXzWb6yLIRlWQZqdDYOrMV3nH09pKqafsmo&#10;2+ps2Nz4zk6ykqF55nutCWT+Za712HzzBB2fpt9uJW0zlWNM8azP5p+ntOgcucX24d5ZOBUsv3Z3&#10;tpOvaYSUL7NA3mlwB2e2pbnp03Lk34S3qU/r7YHIHNOrOPLTpGObViDRFxbgZ9wn6JpPkSoKfXx0&#10;R2ZO0eZCQcUjjHrVUKxR/+fFGU2D/jTiuZLDnIi4r0ZniZZR/w+zfq22aS0oMgAt/Joy482nVOdG&#10;fdeunSzMp2m/cOE8C2tB8fwVi/y0DgGHwuTodU4dJmjFP/J7uDmyMF2HOp2IU9oCCcs08nOj/uLF&#10;cxam6eKJ6OgoFqYHAsEX/+NL+5DR51D8vr27mZ+ugafxMuGvaSWF9rGGoSAFrt26YuHNaCVGRkup&#10;q436GveiRv32yu6Y87fczpmeLD+8KI0WFiG+P9yPSx/N39zOLB+K+ceeMX98jPzAUht1f8WoP/l7&#10;Flx6LGH+3RelB7rRqMu/EfVMeXlqJXTOo1gvjjfRck8N6q5p/sgWVDTCqFcNVo361aAbmgb90JOi&#10;H7esrZ9h6WjqgP+2wLTYIzn/rcWv+rNnzy72z6n++EFhbtTJT+7ypYtmjgydGjLIPK/a3bp5g6Xz&#10;MIeHSYHfld4SyH9TyUuo89OiNeT/c1B/tpyBOo0gv6VRj46Se2VYGnXLfdVQPDfq/q1bsPDFi+fZ&#10;A6C4/axhPX8ujmyehYCp8jVVNieW9ceKg1elh2cC5g/vjCNvy940J6g+CKNeNWga9fufHmoa5d2B&#10;B5Qc5pTUqFu6/77Ykxn2S6+pD651Gnu4GI0WOTvbhkajTorVT1LfZum6hiyNQ00WFL9l80YlRobn&#10;t/QTPExGnaA3BR6ndsTdu3fM4jzczRf25/EfP340qmru2vq3ZFtu1Plbgdpdu3aFpZGfG/WATu2K&#10;5CNXGkqbXyAoDcKoVw1FjHryzxRNA7zwyiolR+nJy8/DqH+maB6X3P+7zBPpWdoDGASVhzDqgspE&#10;GPWqwcyoFxQW4NTLc0XcmVcXlBwVw4obGzWdQCAQCMpHsR9KBQKBQFCzEEZdIBAIahHCqAsEAkEt&#10;Qhh1gUAgqEUIoy4QCAS1CGHUBQKBoBYhjLpAIBDUIoRRFwgEglqEMOoCgUBQi6gQo950R8cizmd7&#10;ByVVUF3pJYZxCyqRJo0rbsF5Qckpt1FfeHWV5nwu/zrPDUFfQ5RcgupIO2XJMIGgMhBzC1UN5Tbq&#10;WgadHM2+WH9J+Vf7EVQewqgLKhNh1KuGchn1Y89Paxr0/6KaM129QKygeiGMuqAyEUa9aiiXUdcy&#10;6OS4QSe3+HTFzb44dvQIVlH4KkflZcrkCZg9e4YSqnsIoy6oTIRRrxrKbNRvBt/RNOj/19LGZkad&#10;XEVR0UadjkWLX9RVaopRNxj0SMuRFysR1ByEUa8aymzUXTb6aRp1S4NO7mPUZ2Wv8mFp1MmvrjgO&#10;dn+Yhcl/+vQpzJg+hfntbRsiLU1eg7Rb1wDj/uRoqTpa8HmOpNx5XEdlCbraSlUa9Rf3TEsD/orB&#10;bVxwI8S0BmzxZGPSwjWKv3J4YLGwOPHo4Fw8+ZqmhKzz/vpO3Hhf0nspCwbcvfdY8ZvYuWJKOddk&#10;NSDw7j22GHlJof8hwe+nTEb92ZeXmgZ9x909mka9wbKK6d5YFqNu6SiPVhoZ9bCwMOafPGkCvJq4&#10;Mf+E8WNY/tpIcUa9pYstGjfvhGFdvNG8yygltuIY08m7hAbCgJj00qz+nwkH/56K3zou9g0xeNJc&#10;eDj+gX4L5OUCS0qvlkWv/cxcP5wJlhfILo77eydg3/0vSsicXf0cMXrGQqxaOVeqe/URlZ6npJQC&#10;QyE6dupX5PrGdnFB+b5u6dG5fSfoDSU36/T/I/j9lMmoaxl0cnrpNfk/z26iadhz88tQQS0oi1En&#10;dc6xzE9+a80vfF1Tdf7ahjWj/kpSnV3WPVRCJjJ+BKNb68YYOWU+CpT/bZ3OCa+uH4d9o0a4/PIb&#10;i0sKf4YurTwwdvpi5OkpYyGWTB2KZu27IzpDbkbxcWrAtsSJHcvh6OqBKy8iWLhfBw/pXO+YwTVI&#10;pkjXrDeL//z6Lnr4N0ZAvxHIt7AtUW+vw9NJh78vPTQa9cLcVIzq3QZ9Bo9HdqFqh8Jo6Xf1UQIm&#10;nlw9Br/GdhgyZYkSk4gmvQ/gr2VT4dmiI9Ly5cXMdTama9+6cDy8/bvh2JIuzKjTmrnH/loFB109&#10;rNpzXsllwMF1s+Ds3Qant08r1qjf/fKT+WNfnUCLZReRlxyOqTtuYsGoHtgWGAV9ThKG92iNPiMm&#10;K7+BAbtWScd28cSxa0+lsFReNraUICUVYO6YvmjbZyRG9mhiNOrXj2yFnb09jt18ycJX143Hj4RY&#10;DO3eCkOnr2RxxI1j2+HpbIetx+jNxMD+F+iUuRkJWDB5KBwcPfD6q/Wm0Nr8v1OdKbVRT89K1zTo&#10;cy4vZelBkR80jfqC8+X/YPo7jHqzpk2M+Szz1zasGfVxPTyQrfhN5EBnq0OBZKSzE4Ph7NeHxVL5&#10;hCVKhsiQD10juSxJZZINNehlhd23pTMSssmk6KU8ssHhRv3x9onY8iCS+Xu66aQcslHvvvic5CMT&#10;YjLqcRFhLCbp8QaMXXGVxTEMKdDZOUjnNCAn/ZvRqNvb2MgPFUMufHtOYXGcGQEucHJxxYl7prEU&#10;od/i2Hb/sOY4HJwu+RJha++M3EI9Mt7uQc9R8uLg3KjfXdwB0/cFMv/usV6yUpeuIS41k8X5S2WT&#10;ID0Ivl6ag+HLTrC4c2sHl8ion149FJtuhzGjTufLKdCzB4aL9LCg+zQUpMDdbyb0cc+h6/kX2yeT&#10;fXcwGfVVAzxx4fV3dk2D2zowox5+eydmHSHjDywe0JqVNxn1Yevl8u7rL/1WUpEFnVgO/2mHWL7U&#10;nzksjX5rKv/C7DTkS2Wiz0+X4jxZHi1q8/9OdabURt1pQzNNo65Gy6iTKwu0+j5n+LA/WUWxZtTt&#10;bctn1P2a+bC4/HxZTVrmr21YM+ozBvnhO1PYJgq/XIZ7y+1KiMqGN2PVZ1tCZ+PEtilh9+Dm8AfG&#10;rNjLjIC9Uo6yk/Nzoz6grZMqrR6+FspGPYGlEiajHvn+PjzcJYPfrTV6TtzC4ojUF3vReNJlJcSb&#10;X7LNjquzbysnq5GU7PherdCiyyIWfHV5P5o0bYpOzR0x/gx9B0qEo1sLloaCILQfKOfjRt3JrgF4&#10;KzpvfiHDu2/FBLTybw0vyQB/SsnHUOn8oRlyi/avml+aNvOFf6sWWLRTXheYGfWAucwPfbzZPdk6&#10;y/9TU/t2lMJ/4FVEvBQyGXXKw9+PefPL6hHexv3JvZMiyagfeCuX+JQ+LRAsxc3q446UHNqDYzLq&#10;BTlp6N7cBQEBHVicNYpLq45kZBRd/D4lJUXxlZycHHoIlo3MTFkQFMev8pTKqCekJ2oa9M67+yk5&#10;ZIYcnKlp1CNi5dfzkkLGlSpG757dcPPmdeZXVxQ3F0cW3rN7J9auWVUknfy/Murk0tLSWEHxcGJi&#10;Ig4dPGAM11asGfXkoBOw9zO1o79/FyUZlCTYOXjJEQaprNxaM6+WUS9UHgjnp/nixPs0NHduWOQj&#10;HTfqm4d1QGCceZu5NaOuc/Zm28Ksx2ZG3ZD2Bo6u3ZRAimLUJSOks5fjilCAFEn5Mgw/Ye/jL93f&#10;Dzg4yvcctHtgiYz6LG8bnHovC4yjU3yYUc8N3YMZfz9ncVOdZaN+ZpwXNl/7xOJubh9hNOr5FmM4&#10;yKhzpc4xM+rMYDdS/By5rA36Atiyumoy6r2cpIdkqly2Izs4SinA9a0TceiF9Huq0DLqZ5YPw4yz&#10;oSxOxmTUJze1QVIulR+dy/r/R3Fpgwb2w5Url1i34pLyIPC+4jORl5fHXHG0amEuOq3x8OEDxWfi&#10;/Hl6gykdERHhik+b6VMn48KFc9i4YZ0SY+LlyxeKzzpvXr9SfNqUyqi3+au7plHXQsuo/9cFzZXU&#10;kqPujULun3+OKynAly9fjPGk0i9dusj8HDneulFfumSxMW7c2FF4JP2oPOxo3wi2jeqb5a9tFPeh&#10;9PXJ5XC0awh7Oxtsu/aBxYVdXQt7XX04OdohW7YlUvkUNeod3B1Z2bm4yGEynK5OOimuIbzayh+e&#10;1W3qLVztWTm7KvmtGfXubnaw1f2BrTdCzIw6sbinJ7uWHjMPGZtfMmNewNn+D9hJ9zBl83UWJ1OI&#10;Jm4O0vXUg5OTHdKUDwRuTo2k+22EN69Olcio03FcHKV97HW4f3mDotTzJQXfUDquPU6v7c2MusFQ&#10;CHfp/uk6zl4+wIy6PieZ3XMu/zghseuXRl26p+/34KTc04Q9z5H2/Tm7Blup/s85QEbJZNTz07+z&#10;vI6O9tg8oTcz6kTvFo3ZA8DF2ZGFtYw60dxTFk3uzfpLIZNRD726le3v22YAfKWtNYr737FUwDdu&#10;XGPGl97MIyIicO3aFRw6dFBJBdavW4vbt28xPw1odHdzxJkzZ1iYM27saEyfPoW9LXHoeG/evEZI&#10;yHsW3rnzL6yTjvXnILonOb1Naz/s27eXGXXalzpKDOgvNy9yo75BMcAkAIl58+YwN3PmdBYmsrOz&#10;4OJki6gouTmRjt26lR/OnjnNwkR0dBTrZcehPEuWLEJb5X+RG3WKU0PXNWBAX6xetbLijPrPnJ+a&#10;Bj1gr7lK52gZdXL5hebqRFB1FGfUK5vGdrX3YVkyDJjasyX79lBbKc6oX7x4HiOGD2EG+sePH0qs&#10;9BYwaTxevHguGchsZvweP37E4m/dumk08v379WJbNWrFv3q16WPva8UA+nh7sO3QIQPZNiEhnjWT&#10;9OqpvOFJFKfU+/aRhUJSUhLbEqGhIcjKylJCwJjRI9iWK/WeyoR56enpzHhzDuzfh2lTJiohGbrX&#10;8PBwo1H39TH/VjFp4jjFV4FK3W1TS02jnpFdtB2KiEz8oWnUp51dq+QQVDVVY9QNaNnEDsfvy+q/&#10;rlKYlympdNM/em2kOKPOCejUHufOnUVqaorRkVHn9O/XG2/fvmF+btR37dzBtmrUY0qaeJq+39Gb&#10;+rGjR7Bly2YW5kY9OTmJGfUe3QJYmCCjTg8TeoDwJp3ijPqG9ea2jFoOCG7Up0+farwn9dsDhzp2&#10;/Pz5k7U+0Pnevw+2atQ7S+XEqRCjXqgv1DTorf7qquTQRsuokxOUnU4VOCCqKpW6oPZjzai/ePGC&#10;jQmhb2bNfeXvNKdOyr2DUlNTzYz6q1cv0aGd/P2GG/WePboy5ctVPHHjxnXEx8fj69evrLmFQ0aT&#10;88/x40WM+rq1qyW1ncmuiYz6jh3bmGo+d05u2uFGfcnihSx+3txZLNy+bWtkZKQzx/Fwk5sPFy1c&#10;wLazZ01n5+cdOwhq/qHu0vQNr0N7f5w+fZK9rTwIDDQz6ps2bmDnmzN7Jgvv27ubfcgNCQmpGKM+&#10;6OhYTaOelWt69dBi5PHFmkb9R4rcdUxQOny83Nk/ytWrqu585aD0Rt2A3j27mtyA9Up89WFM1xa4&#10;+uXXPQgElU9xSp2UqbpdnZQsD6ubKggybgTvlUZQXh7PIeNMSptjmZ6bm8scQefg6pkeJBTm+enY&#10;PE19Lep4eiBwx1HfA4eMvjoPQeH0dNPoY/V90zH4NVoei8J0jZblY8kvjbo1lU7TBPwKegJpGXVy&#10;ZeWg0itF3ZZVUug1aMyYkcyVh5OSqqBreP9e/vhSHJSPnGUFKy3UZkjHefr0iRJTfspi1Nm9KCGB&#10;oDiorgh+P7806suurtM06hEJX5UcxfOv83yqjVFfs3ol25dcVJR5t67SUBVGnaDXtopE26gb0NrR&#10;9M/oaav+x9Qy6hRnDz8nJ3TwdUD/5XvY9AKu0n7PkmVlNWtQG0xZtBK+bjpkSkInM+wm5hy9DGcX&#10;L3xIysXqQe0xa/Vm6bwNpe160F5z+rTC5AXL4d6oHuJY97k4+LQcBb+2Xdg1nA6Se2vsnNYbjo39&#10;0MypPuvFMtPHBU9TpCs0ZEj5GmDs8H7S1oXl/XxhDZr1HI3pQzvjbapJ9QkqB/qdBL+fXxp1LYNO&#10;A5BKypeY75pGvfuBaUqOX0OvajNmTMXGjevZBF1UWdRGnfxz585meYrrs0r7DR0yiG3Vc7rQKxt9&#10;JadXn48fP7DjvHkjf5zh0KvfnDmzsGH9OvZhg47BjTrtR215tB91c1K/blE+ctyo03n4F3nCMkzE&#10;/PiBmTOnYdmyJcZXTst8dDzqu0/nPHhgv/G1sDRYU+ofzy7F8odJMGR/g33nDUosIRt1J0cdnCX3&#10;Po5edeU49kJYmCT55bqR8voIdMPPSFHv4ThsD4uD/jtcJ19hRl3XxDTlsc7GTvbkv8WfMy9J2wj4&#10;tlstxyELA6cclrZxcG/Rg8UUZj6SuzRKhtvWy3xQkdGoE1KZ5OXmSA8cG8RIUXsGtcPqC29KNX+J&#10;oOxQvRD8foo16sutqPSn4b/uIK9Gy6iTKwnfv39nlcPScaN+RjHyaqc1MoygtEePHhrzcX78oLlA&#10;6rGPNjyNHBlqgg+CsnTcqLs42xVJ44uD8DA36jzMsQxTf1UeR65vb9mQWeZT57FMKynWm18KoWvk&#10;jNs7piAkQd0+bU2pK0ZdT32vZaOeHiQ9+CSjnhxyEU26D8fKFcuYW7vvqWzUByiGXmLXuM6YsWQl&#10;Orrb4Ed2IQq/nIe7/2DjPn+fpKH4KqOe80w26oXhaBYwlsVxuFE35MXCwckPweFRaOncCDRSlXh7&#10;/xy8nBriQUzRiRAEFUtZ6qSg/BRr1LUMOjktYlJiERH3lTlLppxYoWnUP0SHKTmsw4f+c0O9a9dO&#10;FuZGnfw0oyKHwj26d1ZCJmbOmMbSSNE+e/aE+fmXcW7Uu3bpxNI/f/7Mwp0D5G5E5CcXHyd/4D18&#10;+BALc6NOAxK40f7w4QNLmz51EgvzfUti1CMj5QdYQKe27Dq4Iyz3exf01phG/X3VaSWluDb1da0a&#10;oq2traRqlQhG6Y06zbuis2ko5SLkv5ZGXWfroPg49FCxNU7aJT8eNYw6O3d9RGXkojArll0XN+rR&#10;N1eg/bI7UpY8OEjXR0b972Wb2P4Jzw6g9abSCRNB6SlLnRSUH6tG/fgL7aXqHn1+puQwoZVP7Y48&#10;O4F/0TDq5H4FVQx15VC3qZOh5+mWzhInh0Ys/u3bt6zbEPknT5YHAHCjvnfPLhamL9YU5kaP/OQ4&#10;lm3qZLBJUfJ85IYP/ZOl8XBJjPrECWOZPzy86MPOcj/6Ek4qnser00pKcUa9MDcYvafJ5WHCgBnT&#10;JqsczWYox8lG/afklyd2y/r+GDP28K5pBdi/dTWOnL3GQjmxwZix4y7zE6M7eRiP6STdR2ah9DDT&#10;50v7rMDRM/I+0qMT85fLfY31eeHYfFAeIUr5dq1diMNnb7PwscVzEZbJrgZnD27FhcC3+HhuNRKk&#10;KEN+JvZuXo5TVwOVx4ugMilLnRSUH6tGXcs4k+PqUI1WPi1ns9q7Uox6l84dcPnSRTOnhroI8eNY&#10;OqK8Rt1emR0yKCgIBQVyU01ZjDqNGiN/cHAwC6tR56PvBuR3d3VEnPT2sGXLRmNaabBm1J/ev8E+&#10;kGaohrBXHoWwtXPBtx/x+Br8GPbOPhZvB4KaSlnqpKD8aBr1F19faxrl/c+OKTnM0cpbnPsfy72M&#10;Rn3QHvMpUS2hD3JUOWJj5dVi+vTqzsLq5hdyvA3bsk8osWP7VpZH3e9z2tRJLI7ay0tq1Hkb+58D&#10;qUeFyaiTf/QoeYjw8+dPWZgbdQc7GxbmRp3PJ0PGn0ankZ8cERPzg/mpPzo9PGkfMtqEOt+DB4HM&#10;Tx91iQnjxhjTSkNxSl0gKC9lqZOC8qNp1LUMMTlraOX9lbNb17REav3LlwijQSPHjSI36u/eBZml&#10;k3v61Hw5Lx6v5uPHjyxuyuTxvzTqdC5+DHJuLg5sqzbqlo4b9aNHDxvjCJofQp2P5ofgaUTXzjSN&#10;qimdp6n9XKlz5+EmT7xUWoRRF1QmZamTgvJTxKi/iwzRNMJzz/PVYEpGVFI0/Hdqz+qodtTW/vrL&#10;O2Uv61y5chnfvlnvG3/nzm2WpzKh44eFaa+3SvNF0JBmLUhZq6+N8hV3rdTFktLVw6UtoTcTysMf&#10;bmVBGHVBZSKMetVQxKh7bW2raXzLQ+CnR5rHJGe/vin+bUHJ+70LKg5h1AWViTDqVYOZUSd1rWV4&#10;Z51dqOQoH7PPLtI8Phl2we9HGHVBZSKMetVgZtRPvTyn6Spi0WjO7dD7WHFjYxF36TXvuiYQCASC&#10;sqL5oVQgEAgENRNh1AUCgaAWIYy6QCAQ1CKEURcIBIJahDDqAoFAUIsQRl0gEAhqEcKoCwQCgUAg&#10;EAgE1RAh1AUCgUAgEAgEgmqIEOoCgUAgEAgEAkE1RAh1gUAgEAgEAoGgGiKEukAgEAgEAoFAUA0R&#10;Ql0gEAgEAoFAIKiGVAuh/iX+K1w3ttRcuVTL/bHaG202DlL2FggEpYVWDhWr0woEgppIzx5dxOrH&#10;gjpDlQv1gsICNN3aQVOQa7kGK73w72a6Mjf5/FrlKAKBoDQIoS4QCGoqQqgL6hJVKtSTM1PguaWN&#10;piDXctSS/u8Vkc7d2aeXlaMJBIKSIoS6QCCoqQihLqhLVJlQz87NhsvGFpqC3Jr7ny1EOrn/NNsT&#10;CRlJylGrFy9fvsSVK5eNLjs7W0kRCKoWIdQFAkFNRQh1QV2iSoR6ob4Q3ff9qSnGtZxujU8RgW7p&#10;ktJTlKNXH8aOHsGMCXfJyclKStUTE/MDLk627Lpa+DVVYgV1BfrdhVAXCAQ1ESHUBXWJ3y7Uc/Pz&#10;0Hlff01BruXs1jXVbEm3dF12jFXOUH2oCqGelJSEhw8f4P79e4iKilJii0J5+HWVRKjn5+fj06eP&#10;7LjkIiIilBRBTYR+dyHUK5aEkKvwc2+EliO3IilPr8QKBIKKRgh1QV3itwr1/IJ8BOzqqynItZzL&#10;Rj/857numsJcy408PFc5U/WgOKEeFxdrlrZ61XIlRSYrKwsOdn8Y0328PZQUmZUrlxvTxowZiea+&#10;Xsawpdu8eYOyF7Bz5w7NPGp38+YNlnfbti2a6Zbu1asXLL+g5kC/W5mEukGP7NRY3Dy9G5MHd5aO&#10;0xABA0Zh98mbiEvLhsFgUDJWTxLeHYd7o3pw7jsfmUpc+SnA2hEd0KTDEAQl5SlxFUkmxnV1gYN/&#10;T+lM5cOgL0Di9yDsXDkDAX5usHdoiikL1+Pe60/ILqi8l4sn++exOuc+5QRylTht8nBmrh/LeyY4&#10;UYkrH/f3TmDH23f/ixJTEtKxq58j28/kGqHvsIlSXb+OuPRcqa4rWSubwixs7ebNrmHkgSAUf9pM&#10;jO0i1ZU2vcpdV8pOAZ5v7MOut8fYw9BXQkEJoS6oS/xWoT71zDxNQa7lvLa2Q0JGIv66d0xTlFtz&#10;t97eV85W9fwuoU5uQP8++PpVfhBRX/iRI4aapb9//56lcXbs2GZMK65F/eCBv3Hx4gWkpaUpMUBO&#10;To7Z8R3tGyEjI0NJFdQE6HcrrVDX/wzH1Lbu0DVyxL5rr5GVrwg7fR7CnlzHtXex1V6o10wqSKgb&#10;UrFpUGPpt3fCteBYyL+eAfmZibh54RK+ZOT/QgT+DqqbUHfC3S8/lThJM+em4Z8Vw6R4Gyy7HKLE&#10;Vieqg1CvfIRQF9QlfptQH31qmqYg13LOG5sjPTNd2ROYc3qtpii35t5HflT2rFp+l1C3t22I+Ph4&#10;JUXm6tUrxnRyr169UlJkSirUSXiRMKfuLuPGjjY7pto9efJE2UNQE6DfrHRC3YBVoztCZ+eHp1m/&#10;lnMZkU/RVjqHrZ0tBkxYgC1r5sLHrZF0Xiesv2L6//xyd6cU1xC9evnDycUH01ZtxIqxnWGvqw/X&#10;doPwUxH++vSP+NNNOp59c+w5fxfP7l/E5M6eGLTyNPKldINBj9jHf6GJTQM0az8ct5++wpWDy+Ht&#10;0BDOXdYgVemKkhHzGD5ODdBx+g4WJgz5CVgyoClsHZyxdO95PH98A7P7+0rXZYfTr2PkPIXZ6NfB&#10;A50GjceM1g5wc2+NEUNG4+rXHCm1AKN6eEHXrDfiWG7pZfl7IHzt/4CbWzPMXbkBG5ZOgat9A+mY&#10;TXDuQ6qSyxIDfrw6yX4bewc7Vm4bl0+Ft5stbKU4tVA3FKbj+NS20OkaYcySvXjx4iE2TugA+0Y6&#10;LDltTUDm48yKnuz4ncasQXhiBgoK9ZriPOTyBtjZ26J5wJ9Yv3UbFk/oBodG9eDSYxZSCvkeiZjX&#10;yQ4ODv7w8HBC54ETsHX9Yvi42kjnaID5Zz8p+YDwW9tZ3IA9T5UYA/T539G3pRNsbW3g230ctm5e&#10;hs7NnWEvXR9dIxfqBkM+pvTyg7OzO/6cvlyyXWvR3c9ZyqPD1PNh0CuXU5iXggntPaUy+QO+rfpg&#10;y7aN6N2uCRykukTHqwihTsS+ln+j1isus5edvORwNHaxwcCZizCiuQMaN+mIkYNG4WlsnvQOm4GN&#10;g5pL/wcOGLPyIN6+eYqlQ6XfycYVGx7HsWs36FOxbaCH9AKsw9J9F/Di6R1smNAFzf5cg8R8urkC&#10;3Jov/e/Z2GL9owR2DVR+0S9PsOugujJw4gJsWDbFVFdUQp3qyjHLujJerivLzpjqytV146Gzt0O/&#10;dq5w8+uC1Zs3YHQnD3a8LmM2GuuJoSAZO8e0lM4t/Y96t8eyjRsxo1czuLaegq+ZhZQDCTcXsmsb&#10;tOmxcb9XJ1awOuXXZSg2bNuKeaOl/3Mpj2vfxUg11qmSIYS6oC5R6UJdLz1Ap56aqynIrbm3398p&#10;e8tk5Wbh/1vYUlOUa7n/MscbKRnWHoa/j5ou1Pf/vdfsGB3a+2PzpvWSoX+OkyflhwR3QqjXLOg3&#10;K51Qz8SYzs5waNvHKACsYfj5Dv0c6sHJbQhiM81zn5w/SDq3K/Z9lGdAkoV6ffTf+ZCFOZdmD5Di&#10;nbDjrSyS8hOD0NNT+n/wbI+NBy/gS2yqWet9esR5eNnWw9w9j5QYmYyvNBajAVael21KUaEu2afe&#10;zeHccTgy1VrBkI0Tf0qir9VUxElqjAt1nWdPfMpRviQYKSrUTRiQEvcdr57cx+mDC+Apid0+U3Yq&#10;aeboY+7CT/pdXFstRYpZH3fLFnU9ji7pB1uXJgiON+/A82Cj9DLt2RnfLC9RhSE/DXdO7sT4gZ1Y&#10;PSDXaeBMvIrJNIoqjqEwB9ERH/Dw7hWsHknirAFmXvqi5JOFuqNbC3xLVXX5yXuNALt6aD9wkRJR&#10;VKjrs2LQU3qJ0rkMwPsMEnec4lrUDcjNSEDo2+e4dmYnutjTtXdGeJpUKvo07Oyok8JNcPWz+de9&#10;8rWoN8L0pWuxfdtmbNu0GjNHdoeDVF9bD1mE+Ez5nrlQ1zUfh++56oLPxqkp9MLXEi9izGf8url9&#10;EhykF9PwJOlFLy8eq7pKdcumMeZuPoT3X2ItfoeiQp3XFbfWy5DKv2wxLFvU9Ti8uB/sXL3xPsGi&#10;rqwfKdWVrsa6woS69D934C1/GSAMmCT9f+jsAxDMDliIjROleuPgjQdxWSxHUbSFOsdQkI2o8FA8&#10;uHMJK4Y0lfI1wJIb35XUkiGEuqAuUelCffOdvzTFuDUXFBWs7GlOoV6P/2dRK01hruX8t49Q9qx8&#10;dmzfivZtWxWZfrFj+zbMmHCXl2d6mFkK9RnTJyspMrdv3zJLr0yh7upsp8SaoOOp938QaN6l6Mb1&#10;62bpQqjXLOg3K22L+vEZ/aX9XLAjyPS1Swt9wiO0l47v1mQJ0grMH9MPtpAYsMPKJ/KLtDWhfnUu&#10;CXqTUGdIwlxfkIeU6FBsnzOQ3YNz+9n4kWdA/OONcJLC07ddxKePH4u42DRZVBQV6tn4s6MrGgcM&#10;wUeN/T5FRIMaNY1CvcVgqGWMTFGhHv34AJylF+02U/ciOuUn8gsKUZD9DP7Sy0TPiVuUXOZkvj8u&#10;icB68Oh1COYfLSyFei42jW8Bezdv3HsRXPSaP39FrqU6sgqVaQpm9JFeShq3QgQTn3rc2D4Odo0a&#10;YvXJx0jPzmUL0wXv+5OV+fgznxXxZUWoFwQxEV2cUM9PDkNjuwZSmU1FjNlLRVGhbiiMw8A20m9E&#10;YwCiU5Cblw99fhRmupDtaYNPKflSkcRiuvRyqLPpgBfx9I3FRPmEuiNufEpmtpsc+wJhUbZGoR4w&#10;F2bNQ/okrGtLX5E64trLEI3fKQy5RpFtYOMHMlMicWrzDHa99o5d8CRG/mJjKdQzg4+xutK49yFk&#10;W9QVc6Gei43jWsDBzQf3XxZfV7SFOjClTwuVUM/D4uHS7+PZCl+zzMvZhJZQL8S5dSNgp7PFposv&#10;8TMnF4WF+Xi7Q/7CM/tS6SYnKI9Qj4mJwd69e7Br1058/mz66lPRfPr0CY8fmzccWOPChfOKr+zQ&#10;fam7qJaHDu1bswknSsL58+dw+PBBJVR5RESEY+GCso9DDAsLw+rVK9m1xsbKX0pLwsuXL7B162Yl&#10;VDaOHTuKN6/NNVhpqFShvuluyUW604bmCIst/p/12adXmqLcmhv890zoJYFfWdCxF8yfwwxGcc7J&#10;QWfsP65myWLZmGk5O10D+LdqbgxXtFD/8SMazo7y9IyW7vr1ayxPrx5dNdO1nBDqNQv6zUo9mNSQ&#10;gytMaNdD634Tcfr6A3wIDcHzwEtYMLwT3Px6IyqbnuYGhF7dDkcpX9shc3Dn2RuEvnuFQ6tHw9Wm&#10;IQbPNRn1kgl1AyLuH0CPkYtw/80HxCUkIjr8FWa2tYPOvQ/eJOWxVro9k7rDzsYZ07f8g8/fYpCU&#10;lIDw4KfYf+QhcpRP61pdX5LenkQrdxu4th2NG8/fIy4xCXHREXhw/iA+xMits6UV6pfXj5Wu3w6z&#10;/r6OiG9f8ebhJUzu7MrKzppQJxF0cjl9SaiPXpPX4NHrd3j38h7WTOgMx0b1zbq+ZEY9Q1dvHXTe&#10;PXH85jP8iE9EYlwUnt86g7shRa+QSPlwCS0bSS/mHYZj76nLeBscgpC3UvmsHgs36ZzdJ+5BHpWT&#10;JDCXdXOGrW1jnLj7Bt++huHuqe1o5kxdWipGqJNwi7y6CO529dGswzBcfyzVkeCXOLBmEtwke0bn&#10;4UK9IPIMvKUXnIChy/Ah4hvCQ55jC3tpJNujCHXpitI/nIS3Y0O4teyOE7eeIvTDO5zdvRjNneUv&#10;k1yoGwqy8NeMPnBw9sK68yEotFTeDOtdXyyxKtQlfsa+RJcmOni07YfTd18jVqpbCTHf8eTGZTz6&#10;kc3KMSXsDob2HI3zgW/wIy5BqnufcWBqO+ncHjgRRGWg1fUlDyeWURnUR+/Ja5W6cherxwfIdUXV&#10;9eVn5FN0UerKPzefm9WVeyGmrxYlE+rS/1D4XXSU7kln44vNx64g5EMoXj+4jOnjl+JDMr1YaAh1&#10;fQLmBTjBwakpzj8MkurUZ9w6vgle9vJv/buEevt2rSUxa/4rkYCr6Tx69BDLli1G65bN8PNn8fW1&#10;JNQmoZ6amor+/XorIRl66f7+vWRfcWq1UN//8IimILfmbry/rexZPAcfn9YU5VruX2a64dq7yh9c&#10;WlBQgODgd1ixfClaSf8oZEAG9u/LWtq/fCneANFb8Pp1a+Dr4ykJZx3mzpmFt2/fsJcAeuvbumUz&#10;c3v37lb2kKEWd55Gs7NYDub8IBlPnk4uMrJopaRzBAbew/TpU9k1e3q4YOaMabh65TLrVkDpnz99&#10;wpIli+Dh7sRmlqFr/fr1K0s7dvSI8fi/uk9B9YJ+71ILdQWqG9npyYj88hlBQUH4/OU7UjNzFPFm&#10;gvJlpiYg4mMI3gWHIjo+GfmF5i/OOenx0jHeIjzevP6mRoZL8e8Qx/q8EgYU5GZKIuY7Qt8HI+zL&#10;NySmZRWZUcKgz0dqQgzCJJH2/sMnSfgkIlc1m4mWUJcxID8rDdHfwvFeOm/EtyikZGQbj0994MM+&#10;vkdQaATrE2+OAV8+h0hpYao0A/IyU1h86KdwJEnXSseg8OdvsUoebfTSS0dMZATevw9BZEwiCvQG&#10;pERF4N0HLpA5BhRKZRIb9RUh9DtIIjYx9acV4akgpeXn/ERM1Dd8eB+E4A9hiElIKfK7GAyFSEv8&#10;IeV5h7Cv0fiZWyC9rGTgk/RbfZXEmHyGfER9kgSi9NuqyxiGLHx69xYfw03Tw+akxSm/s7mIoN8r&#10;SRKNoVJaxLcfyMorQN7PBARL4WRjiy31Z8/Cj29hePcuRBKaKaxM0uO/SMf8YD5bDbvuGHwKecfq&#10;ZUZOPvKzU9m5E9JJRFIeA34mRmL/rIFo1XUhcjX7RxcgPuwdq4PpOequOUXRF+TgfXAQgj5FGsWx&#10;JazMv3/BO+k66LqSpN9JfVZ9Qa5UDtHSdQfjQ9gXxCaloZB3vpdypkV9lK4lCDEZ5rXPel0JMzs+&#10;HYPqSkwxdSU15iu734RM83N8CwtF0LtP5l95qB5J/y+REXRdUh35RnXE9Hvlp0WxMg+PzTBeB30x&#10;SE2IxgfpWRkm/daZSp36KOWLTFF+mxJSVqG+bt1q9OjeGaGh2uM4Nm/aiL17diExMYE1fs2aOR1P&#10;nsit4tTls3evHtguPW/j4+OkPIlM+NMYLg7lGTSwr1Q8Bhw6dBCLFs5TUoAF8+cywUfHTUhIwLmz&#10;Z9hzlJg3bw7bEnRtAR3bsmdvSkoKnj97Bnc3R0RbmW6ZRGe/vtKLmaRDaArlNatXKSkyQ4cMxJ+D&#10;+iM0JIR1vz127AgGDuiDwkK5XtPX8ubNfBAeHsamd3779i2aNHY1CnW6xt27dkrC9pt0PcnspWD0&#10;qOEsjbAU6n379FR8MnRMahQk6JxRUZFGt3HDemzZsslYDhz6MtCpQxtcvnSRlXNkZCQWL1poFOpU&#10;vn/t2IY5s2ey8qQ8G9avxdo1q1iaJePHjZLKYRArd0uomzHpLio7Ku9nz56iiaerUVNZCnXSahSn&#10;pqN0rRxKa9emFdNgdDz6P6DuxdVOqN//9EBTjFtzZ4MuKXuWjPH752oKc2vuzRfzPu8CQV2nPEK9&#10;5iGJlNinWLdyOYZ3cJHu3RZ/Xa8eA84Fv5/ctM8Y09YLPSdvLNI1S1AzKG8fdRJzr169RM/uXVjj&#10;FIlc+grdvWsArly+aHRnzpyCp4cz24dE+ExJuKu5deuWUTyS2BwiiUHexVUt1M+cOc0auayhFup0&#10;b5at4iQaSTxaQuccOKAvzp07I73EBjHXvWtnXL5s0lQk1OPiTKNnkpOT0KqFL3vBIBHdSXopsMSy&#10;RZ2u5+nTx9i//29MnTKJvThwSiPUObQuy5jRI6Tr1dZmy5Yuls5n/pVe3aJO4rpL545mvxW57t06&#10;G19ArEHTT7dq6Yvjx44aXxDoeE+fPMbu3TsxQ6oP9KXq/Xu5G3ZphXrnTu0Vn4lq16J+JfiGphi3&#10;5k6/uqDsWXLyCvKhW9NNU5RruX9b1BLZuWL5fkHVUBGfIiuauiXUBQJBbaKsQj03t+gs/gsXzGNC&#10;NiTkPfr07q7EFkVLqBP0JZ36olOr9WuVGFML9TdvXmPSxHHMr4VaqI8dM1I6l7kQpFb2qVPNx7ER&#10;Fy+cx6GDB5SQCeq2yluEixPq9ILSulVzJcWEWqjTeLZjRw8zP0d9L5ZCfdjQPxWfDJ3byaGREgKi&#10;o6NZnsxM689Fai0n0axGLdTpdyRBrPV7WkIinO5TDe1H3YtpUciTJ/7BOuklSt2qT9dbUqFOLx1q&#10;oU4vTvT1QU21Eur3QgM1xbg1t/SK9TfMX5GTl4v/ZbaHpjDXcs4berMBUQLB74BabMiwuDjZsQcK&#10;benzXHVBCPUaglSPCvJykJ2TW6Sbj0BQVymrUKcWcOrGSRMokCOBpV7Bm8Tj8GGD4epiz9J9vDzw&#10;9s0blkYifIEk6i0hoUZdYM6ePaPEyBw/fgwrVyxVQkBsbCz69empnNuedZHhE1AsXbqYbTm3bt2A&#10;u6sjy+vh5siu2xLqOjJ08EAlZA513xg2dBB7Do0dO9JsDBsJ9YCO7YxddugajPcsOeoisnHjejx5&#10;8pilE50DOijX4sRE56yZ05QUuX98E083JUR9/j+za6b8Lfx8maj18W7M0q5du8LSLJ3WGL5bt26y&#10;rwh0nGZNmyA8PFx6KVqipMrMmzsbbi4OxnKiryJaXV+oOxOlUz436R4H9OttLHtqSKOJPyjN3dWB&#10;dX9aLr188e5R1Mfd08OVfa0gaD/6CsHPSfdn+fstW7aEpZMb0L837t69g6C3cj0qCxUm1MPjvsB1&#10;UwtNQa7l1t3epuxZdgJDn2iKcmtuxlHTP83v5KD0xktGhZy3lzt7w6uLWE7paLkIU1lRH5P6tf3q&#10;01dlQ4awe7cA4zXRP/+lSxer/LrU0HVVvlA3IClwHTuXs7c/G9BDBtLoBq9HTPUpkmpJYU4y5g/t&#10;AN+WfREYJb4KCgREebu+CAQ1iQoR6qE/PmqKcWtu460dmm89ZeHEi6uaotya2/+s/NMglZaqEuoP&#10;HgQaz8sdCciqoq4I9Xv37hqv58uX0kwJ9/ugayuxUDfk4f6KnmjSuAl2PDYfCFnwMwY92zdF24nr&#10;NAdZcqHeackdWP9VKN966fgBuP0jFwUpn7F9/nC0aB2AtQdvIZOmsDPkI+zhCQzp6I2+Y+Yh8GMi&#10;NTZbkI83t45hTG9/tO41EoevvUKeKk9mxD3pHN7Y+/wHCn/+wP6lY9mgqTuf5fUNaGBj0J2TmDuu&#10;H1p06oNuTd1ZOjnfaVeNS98bCnPx5uZRjOrRBv7dh+PA5VfGWWVk4jGrexP0nX8VBdJ1P7+8H8O7&#10;+6Pr0Om4/6noTOs0ADI++A5Wzx4B/5b+WLD2AH5kKAPU8tOxuL2fdA398DJVXYLSPqGBWL9wDFo2&#10;dkP3kbNxLzzFOHCPEx/2HJsWTYKfT0tMW7oVryKSNcpNIKhZCKEuqEuUW6h/T/yuKcatuSHHxqNQ&#10;X3FCivoVtflrlKYot+Zeh//ewaVVIdTpHPSZip+X+s9x/5HDh5Rcv5e6ItRrAlRWpWtRz8WSwa3h&#10;2Lw74vgAPEnA31tH8yB74laE1tzqJqHefMgKXLh4HheN7ipS2VSOcr7EO/J0ox4t+uK2JMKpt2Aq&#10;CWv2u/6BYQt2I4ktJqPHlbW0Qm4D9DzwgeWDPgd31/aDrY0b9t41TbX29fY2uNg4Y91zSZxK4cyw&#10;m+wcNFBozMojSGazeeglG2JAxN3dUnxDTDr4RD6m9Dfx0Qa4SXHzz/G5lgtxbs0I2Dm449jzSGO+&#10;lLd74GVng1WXP7MYIA4T/HWwtXfApK2XkZYrnUd6CQg5Mo7NfT12xRUlnwEP9s1m99dx9GZEp9Or&#10;gAF56VGISFDKMz8NM31oAGwAnqbwem1ASOBV3A+JYrN8UDjmzWk42daH38Qd7IXJUJiHBd39oGvS&#10;27RAk6EAsd++VFgjiUBQVQihLqhLlEuo5+TnwndrB01BruVGn5qq7FnxNNsyWFOUa7l6S4qOci4v&#10;P6Kj0bG9PzMeakf9oWhwAQ9bE+rXrl1FM98mZvtyR/3JStu/mQZd8P137tzOBkbwMM3rrjXAkeZW&#10;53nI0XRFA/r3MYvjbu2alcpe5lBfsx7dOhfJ72hvw0aDq+MshTr16WsriUeaF16djzsaAPPtm/kg&#10;DUKdx1Ko0wAgdTpNu6UmOjrKLJ1WY7WERvGPGDYYLs5yf3NL16Fda7M+gOq0fRbTatIiGF07dzB7&#10;iVI76stOg5AqGzpXabu+6DM/YqRnA9i3XINUSazHvvpHEsc6rL5hORUcxyTU2848hejYGDblqOxi&#10;kWecVs8k1HutCVQEsIQ+GWvcqVya4WG0adBQetBxllc3/Ayo3Tk5VF4zwMmnBXr37KpyneDjVB9O&#10;zbYiQ7pAo1AfsAfmazRK9TZwn5QmCfXDz5R7MSD1yXq4Si8E887KM8QUfrsEL2l/R4/m6GV2ni5o&#10;7PwHuozkY25koe7eogfSVFP7FeZYLHhU8BH9XOqjeeeJ5tMbqtEU6qS5M/H04j4M7NEerf284Omq&#10;1E3nUfhK2SQxnh3/DjN6t4CuUUP4+rXAyDkb8Tmh6OqjAkFNQwh1QV2izEI9MSMRHltaawpyLTfg&#10;4Ehlz8ohKT0Z/2lOE01hruX+dYEvG5BaESycbxLF5LpIQuze3Tu4f/8epkyeCAdJpPI0S6GenZ1l&#10;JtBpkSMSlzQqOTDwPhvMwtMuXizZDDk06ILvQ47PHTp50kRjXECntkVani2FOrmmPo2xauVynDjx&#10;D7p2MS05To4GTHColW7xogVm6TQF0unTp9hAigkTxrKBFep0S6H+11/bJEHfSLq2dmylNpr7/fXr&#10;12hv8QL07Jn5tE3qtIoW6kuWmC9KRSPkadAQTSu1efNG+Po0KfLyoM5vKdRDQ0Ol+Ppo6deU7U8D&#10;Vug+aY5d9X7z5s5S9qgc6Bxl6aOe9PEGaxVee/EZVg71QbOum5FpdYq7knd9KY9Qz49/A99G9WDX&#10;cw2SzJZTN6c4oV6YHYdtY/wxcP56rJk9GgMHT8Lhy4+RQa3hnOwQDHJrCO9Ws+VWcquUUKgjQxLS&#10;jWHr0RLB1uaRLiLUDUh+sl16QWqAIYdCjWWlz4hCC1qQiAt1KZ9ly3nEzS2wk+7fee5tjW5KAkHN&#10;QQh1QV2iTEI9KSMZXlvaagpyLdd0S3tk5xU/EOpC0FW029VLc3+1893WET32D8boU9Ow/MYG3Hx/&#10;B2mZ8rK5j8NLt3LpnFNln3WGY9kPnBZDsMRa1xcaLe7l6WZMmzBujNkUQQSN7Obp5H7+NF8YxhIa&#10;ye3X3NuY/9y5s0qKPLqZ+tvytMePzVeDtBTqu3f9paTIZGSkm6WT0KN7IGj6KXUaLRRhKRRK0/WF&#10;WrGpf/eFC+fYnKrq/caOHqHkklGnVaRQpzlj1WmHDxWdBksL9T6WQt0S+lJCo+b37NnFWub5fvRy&#10;V5nQOcoi1CVJiNQXm+Em7W/bvB++51kXxmqh7ujhg04d27GvQyY3EE9+yN09yiPUifysWGyZ1hP2&#10;No3QOqAbm/6rb7c28PTthOAMuT4UJ9RzEkIwpKU9nJs0RY+e3dG3Tw/mBg4ciBmLtuCbstBMbtp3&#10;bJnaG/aNGqB1x64YOnQg+nZvB5fGXXE/kh+1pEJdusWcJBxfPkIS3vXg4ukt1d/W8HZqAOc2k/CZ&#10;VvvUEOr6jDBMCHCHrU56qe3WFV3bNkXrvhMwr4uzUagX5ERhSlcvOLi4oVefvhg2uA/8GtvDu90I&#10;hKULmS6o2QihLqhLlFqoF0pCsuueAZoiWst1+3tQEfGpxaHnJzT3L4uzWeON/2O+O/5FQ5xbur33&#10;jylXUDZIYLGHv+IsJ+knrAl1mk9UvW9JHM0oUhwHD+7X3M+aU6/UZSnUaUojNcUJ9ePHj5il0dSE&#10;lhQn1KmO0AIE6nSa55S6DjV2N+8mMtxinlZ1WkUK9eHD/jRLs9zXGup9LIU6lYs6nRwtBkHTPNHK&#10;tOr4yoSOXxahbjAU4NORkdL+jbAjMFKJrenkYffMDnD3nIAki1Uo9XlhGOMkvWg0XoTkfNFpRCCo&#10;DgihLqhLlEqo5+bnot2eX7d6c9dhTx+2T0moSKFu6Rqu8sa/SsJdS6iTC/1e9lUKHz9+bBRW5DZv&#10;2qCkmLAm1ElQNm9mav2m7hC5uVY+gZcA6lPOj0Vu/LjRWLxofhGnbsWfP2+2snf5hPqbN2/M0saN&#10;HVWqFvUpkycY42lOWj7HKUe9X3mE+vPnz5QUGcsyUwv1o0cPm6Xt2mm57Lw26n3UQt3yq8Pt2+Zz&#10;427ZstEsvTKh45dKqBd8wQh/V/i27oAJczfhW0rtmiowO/kr9i6biQHd28LNvj50to3g37ErJs9e&#10;hltvi46LEAgEVYcQ6oK6RImFOi0W1H5nT00hbM1RF5mSUplCXe10a33wv891MxPqtHJpelbxXUqK&#10;Y/bsGWYCi/piL1u2GHPnzGItwuo0yz7q1MWD+j3zdNtG9dGvTy/cu3ePtb4ePLCfLdDQ0s+nyOpa&#10;ltDiB/w4lquDqTl4wLxLx4MH8gpk5RHqJMqnT59qlk4DI2dMn4YFC+aisbuzWRo5tVCfNtXUf57K&#10;YPmyJbhy5TKmT5vKBqKq97MU6mOllwKe5uxki7179yA5Wa57tIAFlbl6f//Wfhg2ZJD0O5n/NuQs&#10;+6ivXL7ULJ1WLJs0cTwOHz6E3r26wcHORrp28xXj1PnVQp1eEtRpnTu1Y/dILzBeTUwvT9xVJnT8&#10;srSoCwQCQVUjhLqgLlFioT7h1CxN4avlvLa2Q3JmirJnyeBCvdOevhhwZBRGnZqKsWdmMDfm9HQW&#10;13lvf3hvbV/kfGVx9uub4v9e6ol/r4h1u6UdkJefp1xN6fn8+TNbtlcttMjRKl8040ozXy8WthTq&#10;nM+fPrG89rZ/FDkGDVicPm0ykpKsd3vZt2+P2T5PnhTtgsOhlwO1cCbhSpRHqHNCQkKMRpQ7W10D&#10;NktGUFAQfLxNg2Mt+6gfsOgTTo5mgaHuPNevXzPGWQr19PQ0dLeYaeb2rZtKKpCWJqV3NS1ARM5O&#10;1xCDBvRlq9JtWL/GGG8p1InMzEzMmT0Tnh7UV9h0DHLeTdzZammUh6NOt+z68urVS7Rr28osDzkS&#10;+8HB78ziKhM6vhDqAoGgJiKEuqAuUSKhPvKfKZpiV8t5bGpdqpb08kDzscelx+N6yB0ESCJe63pK&#10;4uqt9GJiffrZdcqRBYLajRDqAoGgpiKEuqAuUaxQJyE84Z/pmuLWmguN/qDsXTVQF4wLry+j5c6u&#10;mtdXnPvviz2x995x5UgCQe1FCHWBQFBTEUJdUJcoVqhvvLNDU9BqOaeNzREaU/ZBmZUB9as/8/YS&#10;3Da21LxmLee4vhki46OVIwgEtRMh1AUCQU1FCHVBXaLEfdQFAoFAIBAIBALB70MIdYFAIBAIBAKB&#10;oBoihLpAIBAIBAKBQFANEUJdIBAIBAKBQCCohgihLhAIBAKBQCAQVEOEUBcIBAKBQCAQCKohQqgL&#10;BAKBQCAQCATVDuD/B4RZ6H2CiRJ0AAAAAElFTkSuQmCCUEsBAi0AFAAGAAgAAAAhALGCZ7YKAQAA&#10;EwIAABMAAAAAAAAAAAAAAAAAAAAAAFtDb250ZW50X1R5cGVzXS54bWxQSwECLQAUAAYACAAAACEA&#10;OP0h/9YAAACUAQAACwAAAAAAAAAAAAAAAAA7AQAAX3JlbHMvLnJlbHNQSwECLQAUAAYACAAAACEA&#10;iUWWml0DAADDCQAADgAAAAAAAAAAAAAAAAA6AgAAZHJzL2Uyb0RvYy54bWxQSwECLQAUAAYACAAA&#10;ACEALmzwAMUAAAClAQAAGQAAAAAAAAAAAAAAAADDBQAAZHJzL19yZWxzL2Uyb0RvYy54bWwucmVs&#10;c1BLAQItABQABgAIAAAAIQAx3EZq3gAAAAoBAAAPAAAAAAAAAAAAAAAAAL8GAABkcnMvZG93bnJl&#10;di54bWxQSwECLQAKAAAAAAAAACEAvthJcDMDAQAzAwEAFAAAAAAAAAAAAAAAAADKBwAAZHJzL21l&#10;ZGlhL2ltYWdlMS5wbmdQSwECLQAKAAAAAAAAACEAP0wZ44tSAACLUgAAFAAAAAAAAAAAAAAAAAAv&#10;CwEAZHJzL21lZGlhL2ltYWdlMi5wbmdQSwUGAAAAAAcABwC+AQAA7F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5" o:spid="_x0000_s1027" type="#_x0000_t75" style="position:absolute;width:37147;height:4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poDxAAAANwAAAAPAAAAZHJzL2Rvd25yZXYueG1sRE/fa8Iw&#10;EH4X9j+EG+ylaKowGdUoMhwoCKOdQ3w7mlva2VxKk9Xuv18EYW/38f285Xqwjeip87VjBdNJCoK4&#10;dLpmo+D48TZ+AeEDssbGMSn4JQ/r1cNoiZl2V86pL4IRMYR9hgqqENpMSl9WZNFPXEscuS/XWQwR&#10;dkbqDq8x3DZylqZzabHm2FBhS68VlZfixypINr25HPLkPW32Zvt5Oh+/k36r1NPjsFmACDSEf/Hd&#10;vdNx/vQZbs/EC+TqDwAA//8DAFBLAQItABQABgAIAAAAIQDb4fbL7gAAAIUBAAATAAAAAAAAAAAA&#10;AAAAAAAAAABbQ29udGVudF9UeXBlc10ueG1sUEsBAi0AFAAGAAgAAAAhAFr0LFu/AAAAFQEAAAsA&#10;AAAAAAAAAAAAAAAAHwEAAF9yZWxzLy5yZWxzUEsBAi0AFAAGAAgAAAAhAN6imgPEAAAA3AAAAA8A&#10;AAAAAAAAAAAAAAAABwIAAGRycy9kb3ducmV2LnhtbFBLBQYAAAAAAwADALcAAAD4AgAAAAA=&#10;">
                <v:imagedata r:id="rId3" o:title="" cropright="26401f"/>
              </v:shape>
              <v:shape id="Imagen 2" o:spid="_x0000_s1028" type="#_x0000_t75" style="position:absolute;left:38481;width:30099;height:34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AlgwQAAANwAAAAPAAAAZHJzL2Rvd25yZXYueG1sRE/NisIw&#10;EL4LvkMYwZumFdSlGosKuosHYasPMDRjW2wmpYm2u0+/WRC8zcf3O+u0N7V4UusqywriaQSCOLe6&#10;4kLB9XKYfIBwHlljbZkU/JCDdDMcrDHRtuNvema+ECGEXYIKSu+bREqXl2TQTW1DHLibbQ36ANtC&#10;6ha7EG5qOYuihTRYcWgosaF9Sfk9exgF0rnP87HLd5k211+Lp/ljeW6UGo/67QqEp96/xS/3lw7z&#10;4wX8PxMukJs/AAAA//8DAFBLAQItABQABgAIAAAAIQDb4fbL7gAAAIUBAAATAAAAAAAAAAAAAAAA&#10;AAAAAABbQ29udGVudF9UeXBlc10ueG1sUEsBAi0AFAAGAAgAAAAhAFr0LFu/AAAAFQEAAAsAAAAA&#10;AAAAAAAAAAAAHwEAAF9yZWxzLy5yZWxzUEsBAi0AFAAGAAgAAAAhADAkCWDBAAAA3AAAAA8AAAAA&#10;AAAAAAAAAAAABwIAAGRycy9kb3ducmV2LnhtbFBLBQYAAAAAAwADALcAAAD1AgAAAAA=&#10;">
                <v:imagedata r:id="rId4" o:title=""/>
                <v:path arrowok="t"/>
              </v:shape>
              <w10:wrap type="square" anchorx="page"/>
            </v:group>
          </w:pict>
        </mc:Fallback>
      </mc:AlternateContent>
    </w:r>
  </w:p>
  <w:p w14:paraId="79A69CEA" w14:textId="77777777" w:rsidR="00B07E09" w:rsidRDefault="00B07E0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B8BE7" w14:textId="77777777" w:rsidR="00704EEC" w:rsidRDefault="00704EE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1EAB"/>
    <w:multiLevelType w:val="multilevel"/>
    <w:tmpl w:val="7DE08A9C"/>
    <w:styleLink w:val="WWNum17"/>
    <w:lvl w:ilvl="0">
      <w:numFmt w:val="bullet"/>
      <w:lvlText w:val=""/>
      <w:lvlJc w:val="left"/>
      <w:pPr>
        <w:ind w:left="720" w:hanging="360"/>
      </w:pPr>
      <w:rPr>
        <w:rFonts w:ascii="Symbol" w:hAnsi="Symbol" w:cs="Symbol"/>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3FD21E4"/>
    <w:multiLevelType w:val="hybridMultilevel"/>
    <w:tmpl w:val="C2E8CEA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CEB4F60"/>
    <w:multiLevelType w:val="hybridMultilevel"/>
    <w:tmpl w:val="D8BC22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2027D20"/>
    <w:multiLevelType w:val="hybridMultilevel"/>
    <w:tmpl w:val="334EBB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38227B8"/>
    <w:multiLevelType w:val="hybridMultilevel"/>
    <w:tmpl w:val="D61CA1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215B65"/>
    <w:multiLevelType w:val="hybridMultilevel"/>
    <w:tmpl w:val="A6E40E10"/>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68C2EF2"/>
    <w:multiLevelType w:val="hybridMultilevel"/>
    <w:tmpl w:val="746E02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7856DE2"/>
    <w:multiLevelType w:val="hybridMultilevel"/>
    <w:tmpl w:val="7B3063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A090BAC"/>
    <w:multiLevelType w:val="hybridMultilevel"/>
    <w:tmpl w:val="9074551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F99604D"/>
    <w:multiLevelType w:val="hybridMultilevel"/>
    <w:tmpl w:val="856C0A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2683A02"/>
    <w:multiLevelType w:val="hybridMultilevel"/>
    <w:tmpl w:val="364C72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9D34172"/>
    <w:multiLevelType w:val="multilevel"/>
    <w:tmpl w:val="CAA24304"/>
    <w:lvl w:ilvl="0">
      <w:start w:val="1"/>
      <w:numFmt w:val="decimal"/>
      <w:lvlText w:val=" %1 "/>
      <w:lvlJc w:val="left"/>
      <w:pPr>
        <w:tabs>
          <w:tab w:val="num" w:pos="0"/>
        </w:tabs>
        <w:ind w:left="754" w:hanging="397"/>
      </w:pPr>
      <w:rPr>
        <w:rFonts w:ascii="Source Sans Pro" w:hAnsi="Source Sans Pro"/>
        <w:b/>
        <w:bCs/>
        <w:sz w:val="21"/>
        <w:szCs w:val="21"/>
      </w:rPr>
    </w:lvl>
    <w:lvl w:ilvl="1">
      <w:start w:val="1"/>
      <w:numFmt w:val="decimal"/>
      <w:lvlText w:val=" %1.%2 "/>
      <w:lvlJc w:val="left"/>
      <w:pPr>
        <w:tabs>
          <w:tab w:val="num" w:pos="0"/>
        </w:tabs>
        <w:ind w:left="1151" w:hanging="397"/>
      </w:pPr>
      <w:rPr>
        <w:rFonts w:asciiTheme="majorHAnsi" w:hAnsiTheme="majorHAnsi" w:cstheme="majorHAnsi" w:hint="default"/>
        <w:b/>
        <w:bCs/>
        <w:sz w:val="18"/>
        <w:szCs w:val="18"/>
      </w:rPr>
    </w:lvl>
    <w:lvl w:ilvl="2">
      <w:start w:val="1"/>
      <w:numFmt w:val="decimal"/>
      <w:lvlText w:val=" %1.%2.%3 "/>
      <w:lvlJc w:val="left"/>
      <w:pPr>
        <w:tabs>
          <w:tab w:val="num" w:pos="0"/>
        </w:tabs>
        <w:ind w:left="1548" w:hanging="397"/>
      </w:pPr>
      <w:rPr>
        <w:rFonts w:ascii="Source Sans Pro" w:hAnsi="Source Sans Pro"/>
        <w:b/>
        <w:bCs/>
        <w:sz w:val="16"/>
        <w:szCs w:val="16"/>
      </w:rPr>
    </w:lvl>
    <w:lvl w:ilvl="3">
      <w:start w:val="1"/>
      <w:numFmt w:val="decimal"/>
      <w:lvlText w:val=" %1.%2.%3.%4 "/>
      <w:lvlJc w:val="left"/>
      <w:pPr>
        <w:tabs>
          <w:tab w:val="num" w:pos="0"/>
        </w:tabs>
        <w:ind w:left="1945" w:hanging="397"/>
      </w:pPr>
      <w:rPr>
        <w:rFonts w:ascii="Source Sans Pro" w:hAnsi="Source Sans Pro"/>
        <w:b w:val="0"/>
        <w:bCs/>
        <w:sz w:val="21"/>
        <w:szCs w:val="21"/>
      </w:rPr>
    </w:lvl>
    <w:lvl w:ilvl="4">
      <w:start w:val="1"/>
      <w:numFmt w:val="decimal"/>
      <w:lvlText w:val=" %1.%2.%3.%4.%5 "/>
      <w:lvlJc w:val="left"/>
      <w:pPr>
        <w:tabs>
          <w:tab w:val="num" w:pos="0"/>
        </w:tabs>
        <w:ind w:left="2342" w:hanging="397"/>
      </w:pPr>
      <w:rPr>
        <w:rFonts w:ascii="Source Sans Pro" w:hAnsi="Source Sans Pro"/>
        <w:b w:val="0"/>
        <w:bCs/>
        <w:sz w:val="21"/>
        <w:szCs w:val="21"/>
      </w:rPr>
    </w:lvl>
    <w:lvl w:ilvl="5">
      <w:start w:val="1"/>
      <w:numFmt w:val="decimal"/>
      <w:lvlText w:val=" %1.%2.%3.%4.%5.%6 "/>
      <w:lvlJc w:val="left"/>
      <w:pPr>
        <w:tabs>
          <w:tab w:val="num" w:pos="0"/>
        </w:tabs>
        <w:ind w:left="2738" w:hanging="397"/>
      </w:pPr>
      <w:rPr>
        <w:rFonts w:ascii="Source Sans Pro" w:hAnsi="Source Sans Pro"/>
        <w:b/>
        <w:bCs/>
        <w:sz w:val="21"/>
        <w:szCs w:val="21"/>
      </w:rPr>
    </w:lvl>
    <w:lvl w:ilvl="6">
      <w:start w:val="1"/>
      <w:numFmt w:val="decimal"/>
      <w:lvlText w:val=" %1.%2.%3.%4.%5.%6.%7 "/>
      <w:lvlJc w:val="left"/>
      <w:pPr>
        <w:tabs>
          <w:tab w:val="num" w:pos="0"/>
        </w:tabs>
        <w:ind w:left="3135" w:hanging="397"/>
      </w:pPr>
      <w:rPr>
        <w:rFonts w:ascii="Source Sans Pro" w:hAnsi="Source Sans Pro"/>
        <w:b/>
        <w:bCs/>
        <w:sz w:val="21"/>
        <w:szCs w:val="21"/>
      </w:rPr>
    </w:lvl>
    <w:lvl w:ilvl="7">
      <w:start w:val="1"/>
      <w:numFmt w:val="decimal"/>
      <w:lvlText w:val=" %1.%2.%3.%4.%5.%6.%7.%8 "/>
      <w:lvlJc w:val="left"/>
      <w:pPr>
        <w:tabs>
          <w:tab w:val="num" w:pos="0"/>
        </w:tabs>
        <w:ind w:left="3532" w:hanging="397"/>
      </w:pPr>
      <w:rPr>
        <w:rFonts w:ascii="Source Sans Pro" w:hAnsi="Source Sans Pro"/>
        <w:b/>
        <w:bCs/>
        <w:sz w:val="21"/>
        <w:szCs w:val="21"/>
      </w:rPr>
    </w:lvl>
    <w:lvl w:ilvl="8">
      <w:start w:val="1"/>
      <w:numFmt w:val="decimal"/>
      <w:lvlText w:val=" %1.%2.%3.%4.%5.%6.%7.%8.%9 "/>
      <w:lvlJc w:val="left"/>
      <w:pPr>
        <w:tabs>
          <w:tab w:val="num" w:pos="0"/>
        </w:tabs>
        <w:ind w:left="3929" w:hanging="397"/>
      </w:pPr>
      <w:rPr>
        <w:rFonts w:ascii="Source Sans Pro" w:hAnsi="Source Sans Pro"/>
        <w:b/>
        <w:bCs/>
        <w:sz w:val="21"/>
        <w:szCs w:val="21"/>
      </w:rPr>
    </w:lvl>
  </w:abstractNum>
  <w:abstractNum w:abstractNumId="12" w15:restartNumberingAfterBreak="0">
    <w:nsid w:val="2BB616CC"/>
    <w:multiLevelType w:val="hybridMultilevel"/>
    <w:tmpl w:val="79C017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C492DD4"/>
    <w:multiLevelType w:val="hybridMultilevel"/>
    <w:tmpl w:val="0B3405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D1D659B"/>
    <w:multiLevelType w:val="hybridMultilevel"/>
    <w:tmpl w:val="7474E4D6"/>
    <w:lvl w:ilvl="0" w:tplc="B6208D48">
      <w:numFmt w:val="bullet"/>
      <w:lvlText w:val="-"/>
      <w:lvlJc w:val="left"/>
      <w:pPr>
        <w:ind w:left="720" w:hanging="360"/>
      </w:pPr>
      <w:rPr>
        <w:rFonts w:ascii="Source Sans Pro" w:eastAsia="Times New Roman" w:hAnsi="Source Sans Pro" w:cs="Mang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32E2D5D"/>
    <w:multiLevelType w:val="hybridMultilevel"/>
    <w:tmpl w:val="1F626A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3A20ABB"/>
    <w:multiLevelType w:val="hybridMultilevel"/>
    <w:tmpl w:val="A918AC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4944653"/>
    <w:multiLevelType w:val="multilevel"/>
    <w:tmpl w:val="5C7EE1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F737054"/>
    <w:multiLevelType w:val="hybridMultilevel"/>
    <w:tmpl w:val="4A6C7F8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02644ED"/>
    <w:multiLevelType w:val="hybridMultilevel"/>
    <w:tmpl w:val="D756B69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454040E"/>
    <w:multiLevelType w:val="hybridMultilevel"/>
    <w:tmpl w:val="5A76D9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6B95D81"/>
    <w:multiLevelType w:val="hybridMultilevel"/>
    <w:tmpl w:val="C610CF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85411A0"/>
    <w:multiLevelType w:val="hybridMultilevel"/>
    <w:tmpl w:val="DABC00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F0A7504"/>
    <w:multiLevelType w:val="hybridMultilevel"/>
    <w:tmpl w:val="E9561C4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4F4668CE"/>
    <w:multiLevelType w:val="hybridMultilevel"/>
    <w:tmpl w:val="DDC454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1667104"/>
    <w:multiLevelType w:val="hybridMultilevel"/>
    <w:tmpl w:val="E0A604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192272B"/>
    <w:multiLevelType w:val="hybridMultilevel"/>
    <w:tmpl w:val="AD0C24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82C6637"/>
    <w:multiLevelType w:val="hybridMultilevel"/>
    <w:tmpl w:val="263C228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8AA3A28"/>
    <w:multiLevelType w:val="hybridMultilevel"/>
    <w:tmpl w:val="8FC635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B24425E"/>
    <w:multiLevelType w:val="hybridMultilevel"/>
    <w:tmpl w:val="8C26259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0" w15:restartNumberingAfterBreak="0">
    <w:nsid w:val="64BD6242"/>
    <w:multiLevelType w:val="hybridMultilevel"/>
    <w:tmpl w:val="8BA493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83E4CF3"/>
    <w:multiLevelType w:val="hybridMultilevel"/>
    <w:tmpl w:val="716CA19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2" w15:restartNumberingAfterBreak="0">
    <w:nsid w:val="68C064FB"/>
    <w:multiLevelType w:val="hybridMultilevel"/>
    <w:tmpl w:val="567C321C"/>
    <w:lvl w:ilvl="0" w:tplc="B6208D48">
      <w:numFmt w:val="bullet"/>
      <w:lvlText w:val="-"/>
      <w:lvlJc w:val="left"/>
      <w:pPr>
        <w:ind w:left="1440" w:hanging="360"/>
      </w:pPr>
      <w:rPr>
        <w:rFonts w:ascii="Source Sans Pro" w:eastAsia="Times New Roman" w:hAnsi="Source Sans Pro" w:cs="Manga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3" w15:restartNumberingAfterBreak="0">
    <w:nsid w:val="6A7E29E7"/>
    <w:multiLevelType w:val="hybridMultilevel"/>
    <w:tmpl w:val="5A90C1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ABA3F08"/>
    <w:multiLevelType w:val="hybridMultilevel"/>
    <w:tmpl w:val="C1C2A3B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6B850C82"/>
    <w:multiLevelType w:val="hybridMultilevel"/>
    <w:tmpl w:val="3014D5C0"/>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6" w15:restartNumberingAfterBreak="0">
    <w:nsid w:val="6CCE65FA"/>
    <w:multiLevelType w:val="multilevel"/>
    <w:tmpl w:val="DD2C970A"/>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pStyle w:val="Ttulo9"/>
      <w:suff w:val="nothing"/>
      <w:lvlText w:val=""/>
      <w:lvlJc w:val="left"/>
      <w:pPr>
        <w:tabs>
          <w:tab w:val="num" w:pos="0"/>
        </w:tabs>
        <w:ind w:left="0" w:firstLine="0"/>
      </w:pPr>
    </w:lvl>
  </w:abstractNum>
  <w:abstractNum w:abstractNumId="37" w15:restartNumberingAfterBreak="0">
    <w:nsid w:val="6CF11A1E"/>
    <w:multiLevelType w:val="hybridMultilevel"/>
    <w:tmpl w:val="3C340D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7019499D"/>
    <w:multiLevelType w:val="hybridMultilevel"/>
    <w:tmpl w:val="B41AF6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70541EF2"/>
    <w:multiLevelType w:val="hybridMultilevel"/>
    <w:tmpl w:val="D054E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70C74A66"/>
    <w:multiLevelType w:val="multilevel"/>
    <w:tmpl w:val="C43CE272"/>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
      <w:lvlJc w:val="left"/>
      <w:pPr>
        <w:tabs>
          <w:tab w:val="num" w:pos="0"/>
        </w:tabs>
        <w:ind w:left="1080" w:hanging="360"/>
      </w:pPr>
      <w:rPr>
        <w:rFonts w:ascii="OpenSymbol" w:hAnsi="OpenSymbol" w:cs="OpenSymbol" w:hint="default"/>
      </w:rPr>
    </w:lvl>
    <w:lvl w:ilvl="2">
      <w:start w:val="1"/>
      <w:numFmt w:val="bullet"/>
      <w:lvlText w:val="▪"/>
      <w:lvlJc w:val="left"/>
      <w:pPr>
        <w:tabs>
          <w:tab w:val="num" w:pos="0"/>
        </w:tabs>
        <w:ind w:left="1440" w:hanging="360"/>
      </w:pPr>
      <w:rPr>
        <w:rFonts w:ascii="OpenSymbol" w:hAnsi="OpenSymbol" w:cs="OpenSymbol" w:hint="default"/>
      </w:rPr>
    </w:lvl>
    <w:lvl w:ilvl="3">
      <w:start w:val="1"/>
      <w:numFmt w:val="bullet"/>
      <w:lvlText w:val=""/>
      <w:lvlJc w:val="left"/>
      <w:pPr>
        <w:tabs>
          <w:tab w:val="num" w:pos="0"/>
        </w:tabs>
        <w:ind w:left="1800" w:hanging="360"/>
      </w:pPr>
      <w:rPr>
        <w:rFonts w:ascii="Symbol" w:hAnsi="Symbol" w:cs="Symbol" w:hint="default"/>
      </w:rPr>
    </w:lvl>
    <w:lvl w:ilvl="4">
      <w:start w:val="1"/>
      <w:numFmt w:val="bullet"/>
      <w:lvlText w:val="◦"/>
      <w:lvlJc w:val="left"/>
      <w:pPr>
        <w:tabs>
          <w:tab w:val="num" w:pos="0"/>
        </w:tabs>
        <w:ind w:left="2160" w:hanging="360"/>
      </w:pPr>
      <w:rPr>
        <w:rFonts w:ascii="OpenSymbol" w:hAnsi="OpenSymbol" w:cs="OpenSymbol" w:hint="default"/>
      </w:rPr>
    </w:lvl>
    <w:lvl w:ilvl="5">
      <w:start w:val="1"/>
      <w:numFmt w:val="bullet"/>
      <w:lvlText w:val="▪"/>
      <w:lvlJc w:val="left"/>
      <w:pPr>
        <w:tabs>
          <w:tab w:val="num" w:pos="0"/>
        </w:tabs>
        <w:ind w:left="2520" w:hanging="360"/>
      </w:pPr>
      <w:rPr>
        <w:rFonts w:ascii="OpenSymbol" w:hAnsi="OpenSymbol" w:cs="OpenSymbol" w:hint="default"/>
      </w:rPr>
    </w:lvl>
    <w:lvl w:ilvl="6">
      <w:start w:val="1"/>
      <w:numFmt w:val="bullet"/>
      <w:lvlText w:val=""/>
      <w:lvlJc w:val="left"/>
      <w:pPr>
        <w:tabs>
          <w:tab w:val="num" w:pos="0"/>
        </w:tabs>
        <w:ind w:left="2880" w:hanging="360"/>
      </w:pPr>
      <w:rPr>
        <w:rFonts w:ascii="Symbol" w:hAnsi="Symbol" w:cs="Symbol" w:hint="default"/>
      </w:rPr>
    </w:lvl>
    <w:lvl w:ilvl="7">
      <w:start w:val="1"/>
      <w:numFmt w:val="bullet"/>
      <w:lvlText w:val="◦"/>
      <w:lvlJc w:val="left"/>
      <w:pPr>
        <w:tabs>
          <w:tab w:val="num" w:pos="0"/>
        </w:tabs>
        <w:ind w:left="3240" w:hanging="360"/>
      </w:pPr>
      <w:rPr>
        <w:rFonts w:ascii="OpenSymbol" w:hAnsi="OpenSymbol" w:cs="OpenSymbol" w:hint="default"/>
      </w:rPr>
    </w:lvl>
    <w:lvl w:ilvl="8">
      <w:start w:val="1"/>
      <w:numFmt w:val="bullet"/>
      <w:lvlText w:val="▪"/>
      <w:lvlJc w:val="left"/>
      <w:pPr>
        <w:tabs>
          <w:tab w:val="num" w:pos="0"/>
        </w:tabs>
        <w:ind w:left="3600" w:hanging="360"/>
      </w:pPr>
      <w:rPr>
        <w:rFonts w:ascii="OpenSymbol" w:hAnsi="OpenSymbol" w:cs="OpenSymbol" w:hint="default"/>
      </w:rPr>
    </w:lvl>
  </w:abstractNum>
  <w:abstractNum w:abstractNumId="41" w15:restartNumberingAfterBreak="0">
    <w:nsid w:val="718544EC"/>
    <w:multiLevelType w:val="hybridMultilevel"/>
    <w:tmpl w:val="81C62D4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2" w15:restartNumberingAfterBreak="0">
    <w:nsid w:val="71CC5D7D"/>
    <w:multiLevelType w:val="hybridMultilevel"/>
    <w:tmpl w:val="A0DA4E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3F67688"/>
    <w:multiLevelType w:val="hybridMultilevel"/>
    <w:tmpl w:val="4880EA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46066AD"/>
    <w:multiLevelType w:val="hybridMultilevel"/>
    <w:tmpl w:val="AAD685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5F91DE5"/>
    <w:multiLevelType w:val="multilevel"/>
    <w:tmpl w:val="2A28A0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71E12FE"/>
    <w:multiLevelType w:val="hybridMultilevel"/>
    <w:tmpl w:val="BB22990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15:restartNumberingAfterBreak="0">
    <w:nsid w:val="779A1C26"/>
    <w:multiLevelType w:val="hybridMultilevel"/>
    <w:tmpl w:val="2FF402B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78884218"/>
    <w:multiLevelType w:val="hybridMultilevel"/>
    <w:tmpl w:val="A6E40E10"/>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7966141D"/>
    <w:multiLevelType w:val="hybridMultilevel"/>
    <w:tmpl w:val="BE125E1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7978447D"/>
    <w:multiLevelType w:val="hybridMultilevel"/>
    <w:tmpl w:val="66CE4F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15:restartNumberingAfterBreak="0">
    <w:nsid w:val="7A281DB0"/>
    <w:multiLevelType w:val="hybridMultilevel"/>
    <w:tmpl w:val="41F4ADEC"/>
    <w:lvl w:ilvl="0" w:tplc="B6208D48">
      <w:numFmt w:val="bullet"/>
      <w:lvlText w:val="-"/>
      <w:lvlJc w:val="left"/>
      <w:pPr>
        <w:ind w:left="720" w:hanging="360"/>
      </w:pPr>
      <w:rPr>
        <w:rFonts w:ascii="Source Sans Pro" w:eastAsia="Times New Roman" w:hAnsi="Source Sans Pro" w:cs="Mang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15:restartNumberingAfterBreak="0">
    <w:nsid w:val="7B1A6DD0"/>
    <w:multiLevelType w:val="hybridMultilevel"/>
    <w:tmpl w:val="4746AE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841354143">
    <w:abstractNumId w:val="36"/>
  </w:num>
  <w:num w:numId="2" w16cid:durableId="1794210354">
    <w:abstractNumId w:val="40"/>
  </w:num>
  <w:num w:numId="3" w16cid:durableId="1228492723">
    <w:abstractNumId w:val="11"/>
  </w:num>
  <w:num w:numId="4" w16cid:durableId="1796020801">
    <w:abstractNumId w:val="17"/>
  </w:num>
  <w:num w:numId="5" w16cid:durableId="1795521060">
    <w:abstractNumId w:val="44"/>
  </w:num>
  <w:num w:numId="6" w16cid:durableId="914978608">
    <w:abstractNumId w:val="30"/>
  </w:num>
  <w:num w:numId="7" w16cid:durableId="1902514982">
    <w:abstractNumId w:val="0"/>
  </w:num>
  <w:num w:numId="8" w16cid:durableId="1391349002">
    <w:abstractNumId w:val="8"/>
  </w:num>
  <w:num w:numId="9" w16cid:durableId="545988560">
    <w:abstractNumId w:val="29"/>
  </w:num>
  <w:num w:numId="10" w16cid:durableId="2044402169">
    <w:abstractNumId w:val="31"/>
  </w:num>
  <w:num w:numId="11" w16cid:durableId="1135372010">
    <w:abstractNumId w:val="35"/>
  </w:num>
  <w:num w:numId="12" w16cid:durableId="1744796526">
    <w:abstractNumId w:val="45"/>
  </w:num>
  <w:num w:numId="13" w16cid:durableId="934678150">
    <w:abstractNumId w:val="32"/>
  </w:num>
  <w:num w:numId="14" w16cid:durableId="443622273">
    <w:abstractNumId w:val="14"/>
  </w:num>
  <w:num w:numId="15" w16cid:durableId="1510488883">
    <w:abstractNumId w:val="27"/>
  </w:num>
  <w:num w:numId="16" w16cid:durableId="928392856">
    <w:abstractNumId w:val="51"/>
  </w:num>
  <w:num w:numId="17" w16cid:durableId="1856189093">
    <w:abstractNumId w:val="3"/>
  </w:num>
  <w:num w:numId="18" w16cid:durableId="1888182315">
    <w:abstractNumId w:val="25"/>
  </w:num>
  <w:num w:numId="19" w16cid:durableId="2095978361">
    <w:abstractNumId w:val="41"/>
  </w:num>
  <w:num w:numId="20" w16cid:durableId="1074625293">
    <w:abstractNumId w:val="46"/>
  </w:num>
  <w:num w:numId="21" w16cid:durableId="1693845953">
    <w:abstractNumId w:val="48"/>
  </w:num>
  <w:num w:numId="22" w16cid:durableId="175653516">
    <w:abstractNumId w:val="5"/>
  </w:num>
  <w:num w:numId="23" w16cid:durableId="838934394">
    <w:abstractNumId w:val="2"/>
  </w:num>
  <w:num w:numId="24" w16cid:durableId="892083875">
    <w:abstractNumId w:val="39"/>
  </w:num>
  <w:num w:numId="25" w16cid:durableId="550314695">
    <w:abstractNumId w:val="20"/>
  </w:num>
  <w:num w:numId="26" w16cid:durableId="1202934080">
    <w:abstractNumId w:val="37"/>
  </w:num>
  <w:num w:numId="27" w16cid:durableId="866453666">
    <w:abstractNumId w:val="13"/>
  </w:num>
  <w:num w:numId="28" w16cid:durableId="1941061780">
    <w:abstractNumId w:val="49"/>
  </w:num>
  <w:num w:numId="29" w16cid:durableId="1211384573">
    <w:abstractNumId w:val="47"/>
  </w:num>
  <w:num w:numId="30" w16cid:durableId="1885287999">
    <w:abstractNumId w:val="43"/>
  </w:num>
  <w:num w:numId="31" w16cid:durableId="2044362212">
    <w:abstractNumId w:val="34"/>
  </w:num>
  <w:num w:numId="32" w16cid:durableId="990790042">
    <w:abstractNumId w:val="23"/>
  </w:num>
  <w:num w:numId="33" w16cid:durableId="454635863">
    <w:abstractNumId w:val="21"/>
  </w:num>
  <w:num w:numId="34" w16cid:durableId="2115857538">
    <w:abstractNumId w:val="50"/>
  </w:num>
  <w:num w:numId="35" w16cid:durableId="90591485">
    <w:abstractNumId w:val="18"/>
  </w:num>
  <w:num w:numId="36" w16cid:durableId="1551183136">
    <w:abstractNumId w:val="24"/>
  </w:num>
  <w:num w:numId="37" w16cid:durableId="246228392">
    <w:abstractNumId w:val="12"/>
  </w:num>
  <w:num w:numId="38" w16cid:durableId="1086994519">
    <w:abstractNumId w:val="38"/>
  </w:num>
  <w:num w:numId="39" w16cid:durableId="1544708522">
    <w:abstractNumId w:val="10"/>
  </w:num>
  <w:num w:numId="40" w16cid:durableId="1861621803">
    <w:abstractNumId w:val="15"/>
  </w:num>
  <w:num w:numId="41" w16cid:durableId="1514032675">
    <w:abstractNumId w:val="42"/>
  </w:num>
  <w:num w:numId="42" w16cid:durableId="86507959">
    <w:abstractNumId w:val="9"/>
  </w:num>
  <w:num w:numId="43" w16cid:durableId="1787892441">
    <w:abstractNumId w:val="19"/>
  </w:num>
  <w:num w:numId="44" w16cid:durableId="870188260">
    <w:abstractNumId w:val="26"/>
  </w:num>
  <w:num w:numId="45" w16cid:durableId="1547374408">
    <w:abstractNumId w:val="4"/>
  </w:num>
  <w:num w:numId="46" w16cid:durableId="732240512">
    <w:abstractNumId w:val="1"/>
  </w:num>
  <w:num w:numId="47" w16cid:durableId="1149437257">
    <w:abstractNumId w:val="7"/>
  </w:num>
  <w:num w:numId="48" w16cid:durableId="1993674219">
    <w:abstractNumId w:val="52"/>
  </w:num>
  <w:num w:numId="49" w16cid:durableId="1236937065">
    <w:abstractNumId w:val="6"/>
  </w:num>
  <w:num w:numId="50" w16cid:durableId="1644236526">
    <w:abstractNumId w:val="16"/>
  </w:num>
  <w:num w:numId="51" w16cid:durableId="677388740">
    <w:abstractNumId w:val="22"/>
  </w:num>
  <w:num w:numId="52" w16cid:durableId="868689135">
    <w:abstractNumId w:val="28"/>
  </w:num>
  <w:num w:numId="53" w16cid:durableId="688221459">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550"/>
    <w:rsid w:val="00007362"/>
    <w:rsid w:val="00012FA6"/>
    <w:rsid w:val="00014B3A"/>
    <w:rsid w:val="00014B52"/>
    <w:rsid w:val="000301B8"/>
    <w:rsid w:val="00035ECD"/>
    <w:rsid w:val="00040195"/>
    <w:rsid w:val="000511B0"/>
    <w:rsid w:val="00063E6C"/>
    <w:rsid w:val="00073E54"/>
    <w:rsid w:val="00081E8E"/>
    <w:rsid w:val="000A5101"/>
    <w:rsid w:val="000B5C78"/>
    <w:rsid w:val="000C1996"/>
    <w:rsid w:val="000C42B0"/>
    <w:rsid w:val="000D274E"/>
    <w:rsid w:val="000D664C"/>
    <w:rsid w:val="000D6E0F"/>
    <w:rsid w:val="000E0C23"/>
    <w:rsid w:val="000E3B75"/>
    <w:rsid w:val="000F4CEF"/>
    <w:rsid w:val="00106F3D"/>
    <w:rsid w:val="0010721D"/>
    <w:rsid w:val="00111B45"/>
    <w:rsid w:val="00116B80"/>
    <w:rsid w:val="00131D44"/>
    <w:rsid w:val="0013557E"/>
    <w:rsid w:val="00145309"/>
    <w:rsid w:val="00145A50"/>
    <w:rsid w:val="001704C0"/>
    <w:rsid w:val="001A2812"/>
    <w:rsid w:val="001B61D3"/>
    <w:rsid w:val="001C2550"/>
    <w:rsid w:val="001D1F00"/>
    <w:rsid w:val="001E4935"/>
    <w:rsid w:val="00200C9A"/>
    <w:rsid w:val="00216924"/>
    <w:rsid w:val="00233DFB"/>
    <w:rsid w:val="00252459"/>
    <w:rsid w:val="00253FBE"/>
    <w:rsid w:val="00265049"/>
    <w:rsid w:val="002750FB"/>
    <w:rsid w:val="00277C1C"/>
    <w:rsid w:val="002C2B23"/>
    <w:rsid w:val="002C30D1"/>
    <w:rsid w:val="002F002C"/>
    <w:rsid w:val="003157B1"/>
    <w:rsid w:val="00317247"/>
    <w:rsid w:val="0034104A"/>
    <w:rsid w:val="00343AB8"/>
    <w:rsid w:val="00361799"/>
    <w:rsid w:val="00362A5A"/>
    <w:rsid w:val="003749B9"/>
    <w:rsid w:val="00381086"/>
    <w:rsid w:val="003B3266"/>
    <w:rsid w:val="003D4D86"/>
    <w:rsid w:val="003F726E"/>
    <w:rsid w:val="00400700"/>
    <w:rsid w:val="00402C9E"/>
    <w:rsid w:val="00406A52"/>
    <w:rsid w:val="00407DE3"/>
    <w:rsid w:val="00415BF0"/>
    <w:rsid w:val="004227B7"/>
    <w:rsid w:val="00431D2A"/>
    <w:rsid w:val="00443E40"/>
    <w:rsid w:val="004466BE"/>
    <w:rsid w:val="00446861"/>
    <w:rsid w:val="004639D5"/>
    <w:rsid w:val="00472D0A"/>
    <w:rsid w:val="00474D01"/>
    <w:rsid w:val="004779E2"/>
    <w:rsid w:val="004874AC"/>
    <w:rsid w:val="004B03A9"/>
    <w:rsid w:val="004B157C"/>
    <w:rsid w:val="004B3F60"/>
    <w:rsid w:val="004B516B"/>
    <w:rsid w:val="004D012F"/>
    <w:rsid w:val="004D49EE"/>
    <w:rsid w:val="004E17EF"/>
    <w:rsid w:val="004E6377"/>
    <w:rsid w:val="004F0DAB"/>
    <w:rsid w:val="004F151D"/>
    <w:rsid w:val="004F5351"/>
    <w:rsid w:val="004F77DF"/>
    <w:rsid w:val="00502057"/>
    <w:rsid w:val="00503686"/>
    <w:rsid w:val="005124C1"/>
    <w:rsid w:val="005162A9"/>
    <w:rsid w:val="00530464"/>
    <w:rsid w:val="0054167B"/>
    <w:rsid w:val="00576220"/>
    <w:rsid w:val="00586C06"/>
    <w:rsid w:val="00592288"/>
    <w:rsid w:val="005967CF"/>
    <w:rsid w:val="005A3C95"/>
    <w:rsid w:val="005A688C"/>
    <w:rsid w:val="005B78CF"/>
    <w:rsid w:val="005B78D5"/>
    <w:rsid w:val="005B7960"/>
    <w:rsid w:val="005C034F"/>
    <w:rsid w:val="005C2001"/>
    <w:rsid w:val="005C2327"/>
    <w:rsid w:val="005C3903"/>
    <w:rsid w:val="005C3D84"/>
    <w:rsid w:val="005C71BB"/>
    <w:rsid w:val="005D0B58"/>
    <w:rsid w:val="005E5D61"/>
    <w:rsid w:val="005E6E40"/>
    <w:rsid w:val="006036C2"/>
    <w:rsid w:val="00611DA1"/>
    <w:rsid w:val="0061500D"/>
    <w:rsid w:val="00630606"/>
    <w:rsid w:val="006328B6"/>
    <w:rsid w:val="00642018"/>
    <w:rsid w:val="00660D1B"/>
    <w:rsid w:val="006650F1"/>
    <w:rsid w:val="006866F5"/>
    <w:rsid w:val="0068685D"/>
    <w:rsid w:val="00694226"/>
    <w:rsid w:val="006A799C"/>
    <w:rsid w:val="006F4439"/>
    <w:rsid w:val="006F6A09"/>
    <w:rsid w:val="00704EEC"/>
    <w:rsid w:val="007114E7"/>
    <w:rsid w:val="00712E8D"/>
    <w:rsid w:val="00716B16"/>
    <w:rsid w:val="00743310"/>
    <w:rsid w:val="00773BB3"/>
    <w:rsid w:val="00773C07"/>
    <w:rsid w:val="007753BA"/>
    <w:rsid w:val="00782BD8"/>
    <w:rsid w:val="0078622D"/>
    <w:rsid w:val="00786810"/>
    <w:rsid w:val="0079665F"/>
    <w:rsid w:val="007A1CB1"/>
    <w:rsid w:val="007A2698"/>
    <w:rsid w:val="007A2A15"/>
    <w:rsid w:val="007B1CFF"/>
    <w:rsid w:val="007B25EA"/>
    <w:rsid w:val="007B42EA"/>
    <w:rsid w:val="007C14A3"/>
    <w:rsid w:val="007E37C3"/>
    <w:rsid w:val="007E3A04"/>
    <w:rsid w:val="007F2AA1"/>
    <w:rsid w:val="007F2F0E"/>
    <w:rsid w:val="007F7DE5"/>
    <w:rsid w:val="008011CC"/>
    <w:rsid w:val="0080796A"/>
    <w:rsid w:val="0081043C"/>
    <w:rsid w:val="008115F4"/>
    <w:rsid w:val="00822077"/>
    <w:rsid w:val="00832DED"/>
    <w:rsid w:val="00832F09"/>
    <w:rsid w:val="0085656E"/>
    <w:rsid w:val="00882794"/>
    <w:rsid w:val="008A03E3"/>
    <w:rsid w:val="008B4F7B"/>
    <w:rsid w:val="008C5F42"/>
    <w:rsid w:val="008D5169"/>
    <w:rsid w:val="008E2B3D"/>
    <w:rsid w:val="008F1710"/>
    <w:rsid w:val="00920C10"/>
    <w:rsid w:val="0093524F"/>
    <w:rsid w:val="00945788"/>
    <w:rsid w:val="0094799D"/>
    <w:rsid w:val="00951B81"/>
    <w:rsid w:val="00953011"/>
    <w:rsid w:val="009560B6"/>
    <w:rsid w:val="00956884"/>
    <w:rsid w:val="009627ED"/>
    <w:rsid w:val="00975680"/>
    <w:rsid w:val="0098138E"/>
    <w:rsid w:val="00992CFF"/>
    <w:rsid w:val="009949B8"/>
    <w:rsid w:val="009A3591"/>
    <w:rsid w:val="009B6E6F"/>
    <w:rsid w:val="009B7CCC"/>
    <w:rsid w:val="009D5993"/>
    <w:rsid w:val="009E5383"/>
    <w:rsid w:val="00A0742C"/>
    <w:rsid w:val="00A22325"/>
    <w:rsid w:val="00A26F97"/>
    <w:rsid w:val="00A31B1B"/>
    <w:rsid w:val="00A33146"/>
    <w:rsid w:val="00A340B7"/>
    <w:rsid w:val="00A52540"/>
    <w:rsid w:val="00A74D2D"/>
    <w:rsid w:val="00A77AA4"/>
    <w:rsid w:val="00A77CC7"/>
    <w:rsid w:val="00A81127"/>
    <w:rsid w:val="00AB11D2"/>
    <w:rsid w:val="00AB2F3E"/>
    <w:rsid w:val="00AB31AC"/>
    <w:rsid w:val="00AB4CC9"/>
    <w:rsid w:val="00AB6036"/>
    <w:rsid w:val="00AF04F5"/>
    <w:rsid w:val="00B07E09"/>
    <w:rsid w:val="00B169D2"/>
    <w:rsid w:val="00B31D49"/>
    <w:rsid w:val="00B461E2"/>
    <w:rsid w:val="00B568A3"/>
    <w:rsid w:val="00B620FB"/>
    <w:rsid w:val="00B66E62"/>
    <w:rsid w:val="00B73649"/>
    <w:rsid w:val="00B73C49"/>
    <w:rsid w:val="00B767B3"/>
    <w:rsid w:val="00BA0F69"/>
    <w:rsid w:val="00BA5EE1"/>
    <w:rsid w:val="00BA7B04"/>
    <w:rsid w:val="00BB01D2"/>
    <w:rsid w:val="00BC62C5"/>
    <w:rsid w:val="00BD4474"/>
    <w:rsid w:val="00BD5F67"/>
    <w:rsid w:val="00C03A42"/>
    <w:rsid w:val="00C054BC"/>
    <w:rsid w:val="00C20BEC"/>
    <w:rsid w:val="00C37B5C"/>
    <w:rsid w:val="00C84E5A"/>
    <w:rsid w:val="00C871DD"/>
    <w:rsid w:val="00CD3F14"/>
    <w:rsid w:val="00CE6E50"/>
    <w:rsid w:val="00CF2229"/>
    <w:rsid w:val="00CF2992"/>
    <w:rsid w:val="00D049F5"/>
    <w:rsid w:val="00D23F17"/>
    <w:rsid w:val="00D306EF"/>
    <w:rsid w:val="00D35251"/>
    <w:rsid w:val="00D45AD5"/>
    <w:rsid w:val="00D50CEA"/>
    <w:rsid w:val="00D75770"/>
    <w:rsid w:val="00D775BF"/>
    <w:rsid w:val="00D81D92"/>
    <w:rsid w:val="00D850D5"/>
    <w:rsid w:val="00D928EC"/>
    <w:rsid w:val="00DA5990"/>
    <w:rsid w:val="00DB722F"/>
    <w:rsid w:val="00DB7C95"/>
    <w:rsid w:val="00DC7C32"/>
    <w:rsid w:val="00DD0EB6"/>
    <w:rsid w:val="00DE23DA"/>
    <w:rsid w:val="00DE74DB"/>
    <w:rsid w:val="00DF2F4B"/>
    <w:rsid w:val="00DF6AD2"/>
    <w:rsid w:val="00E035EC"/>
    <w:rsid w:val="00E04094"/>
    <w:rsid w:val="00E07ECC"/>
    <w:rsid w:val="00E22A8B"/>
    <w:rsid w:val="00E251A7"/>
    <w:rsid w:val="00E42344"/>
    <w:rsid w:val="00E573AC"/>
    <w:rsid w:val="00E65274"/>
    <w:rsid w:val="00E670F5"/>
    <w:rsid w:val="00EA7D49"/>
    <w:rsid w:val="00EE6D08"/>
    <w:rsid w:val="00F01890"/>
    <w:rsid w:val="00F24ABD"/>
    <w:rsid w:val="00F273D3"/>
    <w:rsid w:val="00F36788"/>
    <w:rsid w:val="00F43E85"/>
    <w:rsid w:val="00F46623"/>
    <w:rsid w:val="00F51EBE"/>
    <w:rsid w:val="00F6350A"/>
    <w:rsid w:val="00F94A5F"/>
    <w:rsid w:val="00FB313F"/>
    <w:rsid w:val="00FB6DE3"/>
    <w:rsid w:val="00FC10DB"/>
    <w:rsid w:val="00FC2C15"/>
    <w:rsid w:val="00FD4D8E"/>
    <w:rsid w:val="00FD6A81"/>
    <w:rsid w:val="00FD7A2A"/>
    <w:rsid w:val="00FE715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1BD9A41"/>
  <w15:docId w15:val="{D4D3A14C-6EE7-4CFB-BB0C-3CD15CB6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Mangal"/>
        <w:kern w:val="2"/>
        <w:sz w:val="24"/>
        <w:szCs w:val="24"/>
        <w:lang w:val="es-E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20"/>
    <w:pPr>
      <w:textAlignment w:val="baseline"/>
    </w:pPr>
    <w:rPr>
      <w:rFonts w:ascii="Source Sans Pro" w:eastAsia="Times New Roman" w:hAnsi="Source Sans Pro" w:cs="Times New Roman"/>
      <w:sz w:val="22"/>
      <w:szCs w:val="20"/>
      <w:lang w:bidi="ar-SA"/>
    </w:rPr>
  </w:style>
  <w:style w:type="paragraph" w:styleId="Ttulo1">
    <w:name w:val="heading 1"/>
    <w:basedOn w:val="Normal"/>
    <w:next w:val="Normal"/>
    <w:uiPriority w:val="9"/>
    <w:qFormat/>
    <w:pPr>
      <w:keepNext/>
      <w:numPr>
        <w:numId w:val="1"/>
      </w:numPr>
      <w:spacing w:before="240" w:after="60"/>
      <w:outlineLvl w:val="0"/>
    </w:pPr>
    <w:rPr>
      <w:rFonts w:ascii="Arial" w:eastAsia="Arial" w:hAnsi="Arial" w:cs="Arial"/>
      <w:b/>
      <w:bCs/>
      <w:sz w:val="32"/>
      <w:szCs w:val="32"/>
    </w:rPr>
  </w:style>
  <w:style w:type="paragraph" w:styleId="Ttulo2">
    <w:name w:val="heading 2"/>
    <w:basedOn w:val="Normal"/>
    <w:next w:val="Normal"/>
    <w:uiPriority w:val="9"/>
    <w:unhideWhenUsed/>
    <w:qFormat/>
    <w:pPr>
      <w:keepNext/>
      <w:numPr>
        <w:ilvl w:val="1"/>
        <w:numId w:val="1"/>
      </w:numPr>
      <w:spacing w:before="240" w:after="60"/>
      <w:outlineLvl w:val="1"/>
    </w:pPr>
    <w:rPr>
      <w:rFonts w:ascii="Arial" w:eastAsia="Arial" w:hAnsi="Arial" w:cs="Arial"/>
      <w:b/>
      <w:bCs/>
      <w:i/>
      <w:iCs/>
      <w:sz w:val="28"/>
      <w:szCs w:val="28"/>
    </w:rPr>
  </w:style>
  <w:style w:type="paragraph" w:styleId="Ttulo3">
    <w:name w:val="heading 3"/>
    <w:basedOn w:val="Normal"/>
    <w:next w:val="Normal"/>
    <w:uiPriority w:val="9"/>
    <w:semiHidden/>
    <w:unhideWhenUsed/>
    <w:qFormat/>
    <w:pPr>
      <w:keepNext/>
      <w:numPr>
        <w:ilvl w:val="2"/>
        <w:numId w:val="1"/>
      </w:numPr>
      <w:spacing w:before="240" w:after="60"/>
      <w:outlineLvl w:val="2"/>
    </w:pPr>
    <w:rPr>
      <w:rFonts w:ascii="Arial" w:eastAsia="Arial" w:hAnsi="Arial" w:cs="Arial"/>
      <w:b/>
      <w:bCs/>
      <w:sz w:val="26"/>
      <w:szCs w:val="26"/>
    </w:rPr>
  </w:style>
  <w:style w:type="paragraph" w:styleId="Ttulo4">
    <w:name w:val="heading 4"/>
    <w:basedOn w:val="Normal"/>
    <w:next w:val="Normal"/>
    <w:uiPriority w:val="9"/>
    <w:semiHidden/>
    <w:unhideWhenUsed/>
    <w:qFormat/>
    <w:pPr>
      <w:keepNext/>
      <w:widowControl w:val="0"/>
      <w:numPr>
        <w:ilvl w:val="3"/>
        <w:numId w:val="1"/>
      </w:numPr>
      <w:outlineLvl w:val="3"/>
    </w:pPr>
    <w:rPr>
      <w:rFonts w:ascii="AvantGarde Bk BT" w:eastAsia="AvantGarde Bk BT" w:hAnsi="AvantGarde Bk BT" w:cs="AvantGarde Bk BT"/>
      <w:b/>
      <w:bCs/>
    </w:rPr>
  </w:style>
  <w:style w:type="paragraph" w:styleId="Ttulo5">
    <w:name w:val="heading 5"/>
    <w:basedOn w:val="Normal"/>
    <w:next w:val="Normal"/>
    <w:uiPriority w:val="9"/>
    <w:semiHidden/>
    <w:unhideWhenUsed/>
    <w:qFormat/>
    <w:pPr>
      <w:keepNext/>
      <w:widowControl w:val="0"/>
      <w:numPr>
        <w:ilvl w:val="4"/>
        <w:numId w:val="1"/>
      </w:numPr>
      <w:tabs>
        <w:tab w:val="left" w:pos="-1080"/>
        <w:tab w:val="left" w:pos="-720"/>
        <w:tab w:val="left" w:pos="0"/>
        <w:tab w:val="left" w:pos="720"/>
        <w:tab w:val="left" w:pos="940"/>
        <w:tab w:val="left" w:pos="2160"/>
      </w:tabs>
      <w:jc w:val="both"/>
      <w:outlineLvl w:val="4"/>
    </w:pPr>
    <w:rPr>
      <w:rFonts w:ascii="AvantGarde Bk BT" w:eastAsia="AvantGarde Bk BT" w:hAnsi="AvantGarde Bk BT" w:cs="AvantGarde Bk BT"/>
      <w:b/>
      <w:bCs/>
      <w:sz w:val="20"/>
    </w:rPr>
  </w:style>
  <w:style w:type="paragraph" w:styleId="Ttulo6">
    <w:name w:val="heading 6"/>
    <w:basedOn w:val="Normal"/>
    <w:next w:val="Normal"/>
    <w:uiPriority w:val="9"/>
    <w:semiHidden/>
    <w:unhideWhenUsed/>
    <w:qFormat/>
    <w:pPr>
      <w:keepNext/>
      <w:numPr>
        <w:ilvl w:val="5"/>
        <w:numId w:val="1"/>
      </w:numPr>
      <w:spacing w:line="294" w:lineRule="exact"/>
      <w:ind w:left="1440" w:right="4449"/>
      <w:outlineLvl w:val="5"/>
    </w:pPr>
    <w:rPr>
      <w:rFonts w:ascii="Eras Bk BT" w:eastAsia="Eras Bk BT" w:hAnsi="Eras Bk BT" w:cs="Eras Bk BT"/>
      <w:b/>
      <w:bCs/>
      <w:color w:val="181512"/>
      <w:w w:val="80"/>
      <w:sz w:val="24"/>
      <w:szCs w:val="24"/>
    </w:rPr>
  </w:style>
  <w:style w:type="paragraph" w:styleId="Ttulo7">
    <w:name w:val="heading 7"/>
    <w:basedOn w:val="Normal"/>
    <w:next w:val="Normal"/>
    <w:qFormat/>
    <w:pPr>
      <w:keepNext/>
      <w:widowControl w:val="0"/>
      <w:numPr>
        <w:ilvl w:val="6"/>
        <w:numId w:val="1"/>
      </w:numPr>
      <w:ind w:hanging="11"/>
      <w:jc w:val="both"/>
      <w:outlineLvl w:val="6"/>
    </w:pPr>
    <w:rPr>
      <w:b/>
      <w:sz w:val="24"/>
    </w:rPr>
  </w:style>
  <w:style w:type="paragraph" w:styleId="Ttulo8">
    <w:name w:val="heading 8"/>
    <w:basedOn w:val="Normal"/>
    <w:next w:val="Normal"/>
    <w:qFormat/>
    <w:pPr>
      <w:keepNext/>
      <w:widowControl w:val="0"/>
      <w:numPr>
        <w:ilvl w:val="7"/>
        <w:numId w:val="1"/>
      </w:numPr>
      <w:spacing w:line="360" w:lineRule="auto"/>
      <w:outlineLvl w:val="7"/>
    </w:pPr>
    <w:rPr>
      <w:b/>
      <w:sz w:val="24"/>
      <w:u w:val="single"/>
    </w:rPr>
  </w:style>
  <w:style w:type="paragraph" w:styleId="Ttulo9">
    <w:name w:val="heading 9"/>
    <w:basedOn w:val="Normal"/>
    <w:next w:val="Normal"/>
    <w:qFormat/>
    <w:pPr>
      <w:keepNext/>
      <w:widowControl w:val="0"/>
      <w:numPr>
        <w:ilvl w:val="8"/>
        <w:numId w:val="1"/>
      </w:numPr>
      <w:shd w:val="clear" w:color="auto" w:fill="FFFFFF"/>
      <w:spacing w:line="360" w:lineRule="auto"/>
      <w:jc w:val="center"/>
      <w:outlineLvl w:val="8"/>
    </w:pPr>
    <w:rPr>
      <w:rFonts w:ascii="Arial" w:eastAsia="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eastAsia="Symbol" w:hAnsi="Symbol" w:cs="Symbol"/>
      <w:sz w:val="24"/>
      <w:szCs w:val="24"/>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3z0">
    <w:name w:val="WW8Num3z0"/>
    <w:qFormat/>
    <w:rPr>
      <w:b/>
      <w:bCs/>
    </w:rPr>
  </w:style>
  <w:style w:type="character" w:customStyle="1" w:styleId="WW8Num3z1">
    <w:name w:val="WW8Num3z1"/>
    <w:qFormat/>
    <w:rPr>
      <w:rFonts w:ascii="Wingdings" w:eastAsia="Wingdings" w:hAnsi="Wingdings" w:cs="Wingdings"/>
      <w:sz w:val="24"/>
      <w:szCs w:val="24"/>
    </w:rPr>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NewsGotT;Times New Roman" w:eastAsia="NewsGotT;Times New Roman" w:hAnsi="NewsGotT;Times New Roman" w:cs="NewsGotT;Times New Roman"/>
      <w:sz w:val="24"/>
      <w:szCs w:val="24"/>
    </w:rPr>
  </w:style>
  <w:style w:type="character" w:customStyle="1" w:styleId="WW8Num4z1">
    <w:name w:val="WW8Num4z1"/>
    <w:qFormat/>
    <w:rPr>
      <w:rFonts w:ascii="NewsGotT;Times New Roman" w:eastAsia="Times New Roman" w:hAnsi="NewsGotT;Times New Roman" w:cs="Times New Roman"/>
    </w:rPr>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NewsGotT;Times New Roman" w:eastAsia="NewsGotT;Times New Roman" w:hAnsi="NewsGotT;Times New Roman" w:cs="NewsGotT;Times New Roman"/>
      <w:bCs/>
      <w:sz w:val="24"/>
      <w:szCs w:val="24"/>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Wingdings" w:eastAsia="Wingdings" w:hAnsi="Wingdings" w:cs="Wingdings"/>
    </w:rPr>
  </w:style>
  <w:style w:type="character" w:customStyle="1" w:styleId="WW8Num6z1">
    <w:name w:val="WW8Num6z1"/>
    <w:qFormat/>
    <w:rPr>
      <w:rFonts w:ascii="Courier New" w:eastAsia="Courier New" w:hAnsi="Courier New" w:cs="Courier New"/>
    </w:rPr>
  </w:style>
  <w:style w:type="character" w:customStyle="1" w:styleId="WW8Num6z3">
    <w:name w:val="WW8Num6z3"/>
    <w:qFormat/>
    <w:rPr>
      <w:rFonts w:ascii="Symbol" w:eastAsia="Symbol" w:hAnsi="Symbol" w:cs="Symbol"/>
    </w:rPr>
  </w:style>
  <w:style w:type="character" w:customStyle="1" w:styleId="WW8Num7z0">
    <w:name w:val="WW8Num7z0"/>
    <w:qFormat/>
    <w:rPr>
      <w:rFonts w:ascii="NewsGotT;Times New Roman" w:eastAsia="NewsGotT;Times New Roman" w:hAnsi="NewsGotT;Times New Roman" w:cs="NewsGotT;Times New Roman"/>
      <w:bCs/>
      <w:sz w:val="24"/>
      <w:szCs w:val="24"/>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NewsGotT;Times New Roman" w:eastAsia="NewsGotT;Times New Roman" w:hAnsi="NewsGotT;Times New Roman" w:cs="NewsGotT;Times New Roman"/>
      <w:sz w:val="24"/>
      <w:szCs w:val="24"/>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Wingdings" w:eastAsia="Wingdings" w:hAnsi="Wingdings" w:cs="Wingdings"/>
      <w:sz w:val="24"/>
      <w:szCs w:val="24"/>
    </w:rPr>
  </w:style>
  <w:style w:type="character" w:customStyle="1" w:styleId="WW8Num12z1">
    <w:name w:val="WW8Num12z1"/>
    <w:qFormat/>
    <w:rPr>
      <w:rFonts w:ascii="Courier New" w:eastAsia="Courier New" w:hAnsi="Courier New" w:cs="Courier New"/>
    </w:rPr>
  </w:style>
  <w:style w:type="character" w:customStyle="1" w:styleId="WW8Num12z3">
    <w:name w:val="WW8Num12z3"/>
    <w:qFormat/>
    <w:rPr>
      <w:rFonts w:ascii="Symbol" w:eastAsia="Symbol" w:hAnsi="Symbol" w:cs="Symbol"/>
      <w:sz w:val="24"/>
      <w:szCs w:val="24"/>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NewsGotT;Times New Roman" w:eastAsia="NewsGotT;Times New Roman" w:hAnsi="NewsGotT;Times New Roman" w:cs="NewsGotT;Times New Roman"/>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rPr>
      <w:rFonts w:ascii="NewsGotT;Times New Roman" w:eastAsia="Times New Roman" w:hAnsi="NewsGotT;Times New Roman" w:cs="Times New Roman"/>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Arial" w:eastAsia="Times New Roman" w:hAnsi="Arial" w:cs="Univers (WN)"/>
      <w:sz w:val="24"/>
      <w:szCs w:val="24"/>
    </w:rPr>
  </w:style>
  <w:style w:type="character" w:customStyle="1" w:styleId="WW8Num18z1">
    <w:name w:val="WW8Num18z1"/>
    <w:qFormat/>
    <w:rPr>
      <w:rFonts w:ascii="Courier New" w:eastAsia="Courier New" w:hAnsi="Courier New" w:cs="Courier New"/>
    </w:rPr>
  </w:style>
  <w:style w:type="character" w:customStyle="1" w:styleId="WW8Num18z2">
    <w:name w:val="WW8Num18z2"/>
    <w:qFormat/>
    <w:rPr>
      <w:rFonts w:ascii="Wingdings" w:eastAsia="Wingdings" w:hAnsi="Wingdings" w:cs="Wingdings"/>
    </w:rPr>
  </w:style>
  <w:style w:type="character" w:customStyle="1" w:styleId="WW8Num18z3">
    <w:name w:val="WW8Num18z3"/>
    <w:qFormat/>
    <w:rPr>
      <w:rFonts w:ascii="Symbol" w:eastAsia="Symbol" w:hAnsi="Symbol" w:cs="Symbol"/>
    </w:rPr>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Symbol" w:eastAsia="Symbol" w:hAnsi="Symbol" w:cs="Symbol"/>
      <w:sz w:val="24"/>
      <w:szCs w:val="24"/>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1z0">
    <w:name w:val="WW8Num21z0"/>
    <w:qFormat/>
    <w:rPr>
      <w:rFonts w:ascii="Symbol" w:eastAsia="Symbol" w:hAnsi="Symbol" w:cs="Symbol"/>
    </w:rPr>
  </w:style>
  <w:style w:type="character" w:customStyle="1" w:styleId="WW8Num21z1">
    <w:name w:val="WW8Num21z1"/>
    <w:qFormat/>
    <w:rPr>
      <w:rFonts w:ascii="Courier New" w:eastAsia="Courier New" w:hAnsi="Courier New" w:cs="Courier New"/>
    </w:rPr>
  </w:style>
  <w:style w:type="character" w:customStyle="1" w:styleId="WW8Num21z2">
    <w:name w:val="WW8Num21z2"/>
    <w:qFormat/>
    <w:rPr>
      <w:rFonts w:ascii="Wingdings" w:eastAsia="Wingdings" w:hAnsi="Wingdings" w:cs="Wingdings"/>
    </w:rPr>
  </w:style>
  <w:style w:type="character" w:customStyle="1" w:styleId="WW8Num22z0">
    <w:name w:val="WW8Num22z0"/>
    <w:qFormat/>
    <w:rPr>
      <w:rFonts w:ascii="NewsGotT;Times New Roman" w:eastAsia="NewsGotT;Times New Roman" w:hAnsi="NewsGotT;Times New Roman" w:cs="NewsGotT;Times New Roman"/>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eastAsia="Wingdings" w:hAnsi="Wingdings" w:cs="Wingdings"/>
      <w:sz w:val="24"/>
      <w:szCs w:val="24"/>
    </w:rPr>
  </w:style>
  <w:style w:type="character" w:customStyle="1" w:styleId="WW8Num23z1">
    <w:name w:val="WW8Num23z1"/>
    <w:qFormat/>
    <w:rPr>
      <w:rFonts w:ascii="Courier New" w:eastAsia="Courier New" w:hAnsi="Courier New" w:cs="Courier New"/>
    </w:rPr>
  </w:style>
  <w:style w:type="character" w:customStyle="1" w:styleId="WW8Num23z3">
    <w:name w:val="WW8Num23z3"/>
    <w:qFormat/>
    <w:rPr>
      <w:rFonts w:ascii="Symbol" w:eastAsia="Symbol" w:hAnsi="Symbol" w:cs="Symbol"/>
    </w:rPr>
  </w:style>
  <w:style w:type="character" w:customStyle="1" w:styleId="WW8Num24z0">
    <w:name w:val="WW8Num24z0"/>
    <w:qFormat/>
    <w:rPr>
      <w:rFonts w:ascii="Symbol" w:eastAsia="Symbol" w:hAnsi="Symbol" w:cs="Symbol"/>
    </w:rPr>
  </w:style>
  <w:style w:type="character" w:customStyle="1" w:styleId="WW8Num24z1">
    <w:name w:val="WW8Num24z1"/>
    <w:qFormat/>
    <w:rPr>
      <w:rFonts w:ascii="Courier New" w:eastAsia="Courier New" w:hAnsi="Courier New" w:cs="Courier New"/>
    </w:rPr>
  </w:style>
  <w:style w:type="character" w:customStyle="1" w:styleId="WW8Num24z2">
    <w:name w:val="WW8Num24z2"/>
    <w:qFormat/>
    <w:rPr>
      <w:rFonts w:ascii="Wingdings" w:eastAsia="Wingdings" w:hAnsi="Wingdings" w:cs="Wingdings"/>
    </w:rPr>
  </w:style>
  <w:style w:type="character" w:customStyle="1" w:styleId="WW8Num25z0">
    <w:name w:val="WW8Num25z0"/>
    <w:qFormat/>
    <w:rPr>
      <w:rFonts w:ascii="NewsGotT;Times New Roman" w:eastAsia="NewsGotT;Times New Roman" w:hAnsi="NewsGotT;Times New Roman" w:cs="NewsGotT;Times New Roman"/>
      <w:sz w:val="24"/>
      <w:szCs w:val="24"/>
    </w:rPr>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rFonts w:ascii="NewsGotT;Times New Roman" w:eastAsia="NewsGotT;Times New Roman" w:hAnsi="NewsGotT;Times New Roman" w:cs="NewsGotT;Times New Roman"/>
      <w:sz w:val="24"/>
      <w:szCs w:val="24"/>
    </w:rPr>
  </w:style>
  <w:style w:type="character" w:customStyle="1" w:styleId="WW8Num27z1">
    <w:name w:val="WW8Num27z1"/>
    <w:qFormat/>
    <w:rPr>
      <w:rFonts w:ascii="NewsGotT;Times New Roman" w:eastAsia="NewsGotT;Times New Roman" w:hAnsi="NewsGotT;Times New Roman" w:cs="NewsGotT;Times New Roman"/>
      <w:sz w:val="24"/>
      <w:szCs w:val="24"/>
    </w:rPr>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NewsGotT;Times New Roman" w:eastAsia="NewsGotT;Times New Roman" w:hAnsi="NewsGotT;Times New Roman" w:cs="NewsGotT;Times New Roman"/>
      <w:bCs/>
      <w:sz w:val="24"/>
      <w:szCs w:val="24"/>
    </w:rPr>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rFonts w:ascii="Arial" w:eastAsia="Times New Roman" w:hAnsi="Arial" w:cs="Univers (WN)"/>
    </w:rPr>
  </w:style>
  <w:style w:type="character" w:customStyle="1" w:styleId="WW8Num29z1">
    <w:name w:val="WW8Num29z1"/>
    <w:qFormat/>
    <w:rPr>
      <w:rFonts w:ascii="Courier New" w:eastAsia="Courier New" w:hAnsi="Courier New" w:cs="Courier New"/>
    </w:rPr>
  </w:style>
  <w:style w:type="character" w:customStyle="1" w:styleId="WW8Num29z2">
    <w:name w:val="WW8Num29z2"/>
    <w:qFormat/>
    <w:rPr>
      <w:rFonts w:ascii="Wingdings" w:eastAsia="Wingdings" w:hAnsi="Wingdings" w:cs="Wingdings"/>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Arial" w:eastAsia="Times New Roman" w:hAnsi="Arial" w:cs="Univers (WN)"/>
    </w:rPr>
  </w:style>
  <w:style w:type="character" w:customStyle="1" w:styleId="WW8Num31z1">
    <w:name w:val="WW8Num31z1"/>
    <w:qFormat/>
    <w:rPr>
      <w:rFonts w:ascii="Courier New" w:eastAsia="Courier New" w:hAnsi="Courier New" w:cs="Courier New"/>
    </w:rPr>
  </w:style>
  <w:style w:type="character" w:customStyle="1" w:styleId="WW8Num31z2">
    <w:name w:val="WW8Num31z2"/>
    <w:qFormat/>
    <w:rPr>
      <w:rFonts w:ascii="Wingdings" w:eastAsia="Wingdings" w:hAnsi="Wingdings" w:cs="Wingdings"/>
    </w:rPr>
  </w:style>
  <w:style w:type="character" w:customStyle="1" w:styleId="WW8Num31z3">
    <w:name w:val="WW8Num31z3"/>
    <w:qFormat/>
    <w:rPr>
      <w:rFonts w:ascii="Symbol" w:eastAsia="Symbol" w:hAnsi="Symbol" w:cs="Symbol"/>
    </w:rPr>
  </w:style>
  <w:style w:type="character" w:customStyle="1" w:styleId="WW8Num32z0">
    <w:name w:val="WW8Num32z0"/>
    <w:qFormat/>
    <w:rPr>
      <w:rFonts w:ascii="Wingdings" w:eastAsia="Wingdings" w:hAnsi="Wingdings" w:cs="Wingdings"/>
    </w:rPr>
  </w:style>
  <w:style w:type="character" w:customStyle="1" w:styleId="WW8Num32z1">
    <w:name w:val="WW8Num32z1"/>
    <w:qFormat/>
    <w:rPr>
      <w:rFonts w:ascii="Courier New" w:eastAsia="Courier New" w:hAnsi="Courier New" w:cs="Univers (WN)"/>
    </w:rPr>
  </w:style>
  <w:style w:type="character" w:customStyle="1" w:styleId="WW8Num32z3">
    <w:name w:val="WW8Num32z3"/>
    <w:qFormat/>
    <w:rPr>
      <w:rFonts w:ascii="Symbol" w:eastAsia="Symbol" w:hAnsi="Symbol" w:cs="Symbol"/>
    </w:rPr>
  </w:style>
  <w:style w:type="character" w:customStyle="1" w:styleId="WW8Num33z0">
    <w:name w:val="WW8Num33z0"/>
    <w:qFormat/>
    <w:rPr>
      <w:rFonts w:ascii="NewsGotT;Times New Roman" w:eastAsia="NewsGotT;Times New Roman" w:hAnsi="NewsGotT;Times New Roman" w:cs="NewsGotT;Times New Roman"/>
      <w:b/>
      <w:sz w:val="24"/>
      <w:szCs w:val="24"/>
    </w:rPr>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rPr>
      <w:rFonts w:ascii="Wingdings" w:eastAsia="Wingdings" w:hAnsi="Wingdings" w:cs="Wingdings"/>
    </w:rPr>
  </w:style>
  <w:style w:type="character" w:customStyle="1" w:styleId="WW8Num34z1">
    <w:name w:val="WW8Num34z1"/>
    <w:qFormat/>
    <w:rPr>
      <w:rFonts w:ascii="Courier New" w:eastAsia="Courier New" w:hAnsi="Courier New" w:cs="Univers (WN)"/>
    </w:rPr>
  </w:style>
  <w:style w:type="character" w:customStyle="1" w:styleId="WW8Num34z3">
    <w:name w:val="WW8Num34z3"/>
    <w:qFormat/>
    <w:rPr>
      <w:rFonts w:ascii="Symbol" w:eastAsia="Symbol" w:hAnsi="Symbol" w:cs="Symbol"/>
    </w:rPr>
  </w:style>
  <w:style w:type="character" w:customStyle="1" w:styleId="WW8Num35z0">
    <w:name w:val="WW8Num35z0"/>
    <w:qFormat/>
    <w:rPr>
      <w:rFonts w:ascii="Arial" w:eastAsia="Times New Roman" w:hAnsi="Arial" w:cs="Univers (WN)"/>
      <w:sz w:val="24"/>
      <w:szCs w:val="24"/>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5z3">
    <w:name w:val="WW8Num35z3"/>
    <w:qFormat/>
    <w:rPr>
      <w:rFonts w:ascii="Symbol" w:eastAsia="Symbol" w:hAnsi="Symbol" w:cs="Symbol"/>
    </w:rPr>
  </w:style>
  <w:style w:type="character" w:customStyle="1" w:styleId="WW8Num36z0">
    <w:name w:val="WW8Num36z0"/>
    <w:qFormat/>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NewsGotT;Times New Roman" w:eastAsia="Times New Roman" w:hAnsi="NewsGotT;Times New Roman" w:cs="Times New Roman"/>
    </w:rPr>
  </w:style>
  <w:style w:type="character" w:customStyle="1" w:styleId="WW8Num37z1">
    <w:name w:val="WW8Num37z1"/>
    <w:qFormat/>
    <w:rPr>
      <w:rFonts w:ascii="Courier New" w:eastAsia="Courier New" w:hAnsi="Courier New" w:cs="Courier New"/>
    </w:rPr>
  </w:style>
  <w:style w:type="character" w:customStyle="1" w:styleId="WW8Num37z2">
    <w:name w:val="WW8Num37z2"/>
    <w:qFormat/>
    <w:rPr>
      <w:rFonts w:ascii="Wingdings" w:eastAsia="Wingdings" w:hAnsi="Wingdings" w:cs="Wingdings"/>
    </w:rPr>
  </w:style>
  <w:style w:type="character" w:customStyle="1" w:styleId="WW8Num37z3">
    <w:name w:val="WW8Num37z3"/>
    <w:qFormat/>
    <w:rPr>
      <w:rFonts w:ascii="Symbol" w:eastAsia="Symbol" w:hAnsi="Symbol" w:cs="Symbol"/>
    </w:rPr>
  </w:style>
  <w:style w:type="character" w:customStyle="1" w:styleId="WW8Num38z0">
    <w:name w:val="WW8Num38z0"/>
    <w:qFormat/>
  </w:style>
  <w:style w:type="character" w:customStyle="1" w:styleId="WW8Num38z1">
    <w:name w:val="WW8Num38z1"/>
    <w:qFormat/>
    <w:rPr>
      <w:rFonts w:ascii="NewsGotT;Times New Roman" w:eastAsia="NewsGotT;Times New Roman" w:hAnsi="NewsGotT;Times New Roman" w:cs="NewsGotT;Times New Roman"/>
      <w:bCs/>
      <w:sz w:val="24"/>
      <w:szCs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Arial" w:eastAsia="Times New Roman" w:hAnsi="Arial" w:cs="Univers (WN)"/>
      <w:sz w:val="24"/>
      <w:szCs w:val="24"/>
    </w:rPr>
  </w:style>
  <w:style w:type="character" w:customStyle="1" w:styleId="WW8Num40z1">
    <w:name w:val="WW8Num40z1"/>
    <w:qFormat/>
    <w:rPr>
      <w:rFonts w:ascii="Courier New" w:eastAsia="Courier New" w:hAnsi="Courier New" w:cs="Courier New"/>
    </w:rPr>
  </w:style>
  <w:style w:type="character" w:customStyle="1" w:styleId="WW8Num40z2">
    <w:name w:val="WW8Num40z2"/>
    <w:qFormat/>
    <w:rPr>
      <w:rFonts w:ascii="Wingdings" w:eastAsia="Wingdings" w:hAnsi="Wingdings" w:cs="Wingdings"/>
    </w:rPr>
  </w:style>
  <w:style w:type="character" w:customStyle="1" w:styleId="WW8Num40z3">
    <w:name w:val="WW8Num40z3"/>
    <w:qFormat/>
    <w:rPr>
      <w:rFonts w:ascii="Symbol" w:eastAsia="Symbol" w:hAnsi="Symbol" w:cs="Symbol"/>
    </w:rPr>
  </w:style>
  <w:style w:type="character" w:customStyle="1" w:styleId="WW8Num41z0">
    <w:name w:val="WW8Num41z0"/>
    <w:qFormat/>
    <w:rPr>
      <w:rFonts w:ascii="NewsGotT;Times New Roman" w:eastAsia="Times New Roman" w:hAnsi="NewsGotT;Times New Roman" w:cs="Times New Roman"/>
      <w:sz w:val="24"/>
      <w:szCs w:val="24"/>
    </w:rPr>
  </w:style>
  <w:style w:type="character" w:customStyle="1" w:styleId="WW8Num41z1">
    <w:name w:val="WW8Num41z1"/>
    <w:qFormat/>
    <w:rPr>
      <w:rFonts w:ascii="Courier New" w:eastAsia="Courier New" w:hAnsi="Courier New" w:cs="Courier New"/>
    </w:rPr>
  </w:style>
  <w:style w:type="character" w:customStyle="1" w:styleId="WW8Num41z2">
    <w:name w:val="WW8Num41z2"/>
    <w:qFormat/>
    <w:rPr>
      <w:rFonts w:ascii="Wingdings" w:eastAsia="Wingdings" w:hAnsi="Wingdings" w:cs="Wingdings"/>
    </w:rPr>
  </w:style>
  <w:style w:type="character" w:customStyle="1" w:styleId="WW8Num41z3">
    <w:name w:val="WW8Num41z3"/>
    <w:qFormat/>
    <w:rPr>
      <w:rFonts w:ascii="Symbol" w:eastAsia="Symbol" w:hAnsi="Symbol" w:cs="Symbol"/>
    </w:rPr>
  </w:style>
  <w:style w:type="character" w:customStyle="1" w:styleId="WW8Num42z0">
    <w:name w:val="WW8Num42z0"/>
    <w:qFormat/>
    <w:rPr>
      <w:rFonts w:ascii="Symbol" w:eastAsia="Symbol" w:hAnsi="Symbol" w:cs="Symbol"/>
      <w:sz w:val="24"/>
      <w:szCs w:val="24"/>
    </w:rPr>
  </w:style>
  <w:style w:type="character" w:customStyle="1" w:styleId="WW8Num42z1">
    <w:name w:val="WW8Num42z1"/>
    <w:qFormat/>
    <w:rPr>
      <w:rFonts w:ascii="Courier New" w:eastAsia="Courier New" w:hAnsi="Courier New" w:cs="Courier New"/>
    </w:rPr>
  </w:style>
  <w:style w:type="character" w:customStyle="1" w:styleId="WW8Num42z2">
    <w:name w:val="WW8Num42z2"/>
    <w:qFormat/>
    <w:rPr>
      <w:rFonts w:ascii="Wingdings" w:eastAsia="Wingdings" w:hAnsi="Wingdings" w:cs="Wingdings"/>
    </w:rPr>
  </w:style>
  <w:style w:type="character" w:customStyle="1" w:styleId="WW8Num43z0">
    <w:name w:val="WW8Num43z0"/>
    <w:qFormat/>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b/>
      <w:bCs/>
    </w:rPr>
  </w:style>
  <w:style w:type="character" w:customStyle="1" w:styleId="WW8Num46z1">
    <w:name w:val="WW8Num46z1"/>
    <w:qFormat/>
    <w:rPr>
      <w:rFonts w:ascii="Wingdings" w:eastAsia="Wingdings" w:hAnsi="Wingdings" w:cs="Wingdings"/>
      <w:b/>
      <w:bCs/>
    </w:rPr>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0">
    <w:name w:val="WW8Num47z0"/>
    <w:qFormat/>
  </w:style>
  <w:style w:type="character" w:customStyle="1" w:styleId="WW8Num47z1">
    <w:name w:val="WW8Num47z1"/>
    <w:qFormat/>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Arial" w:eastAsia="Times New Roman" w:hAnsi="Arial" w:cs="Univers (WN)"/>
      <w:sz w:val="24"/>
      <w:szCs w:val="24"/>
    </w:rPr>
  </w:style>
  <w:style w:type="character" w:customStyle="1" w:styleId="WW8Num48z1">
    <w:name w:val="WW8Num48z1"/>
    <w:qFormat/>
    <w:rPr>
      <w:rFonts w:ascii="Courier New" w:eastAsia="Courier New" w:hAnsi="Courier New" w:cs="Courier New"/>
    </w:rPr>
  </w:style>
  <w:style w:type="character" w:customStyle="1" w:styleId="WW8Num48z2">
    <w:name w:val="WW8Num48z2"/>
    <w:qFormat/>
    <w:rPr>
      <w:rFonts w:ascii="Wingdings" w:eastAsia="Wingdings" w:hAnsi="Wingdings" w:cs="Wingdings"/>
    </w:rPr>
  </w:style>
  <w:style w:type="character" w:customStyle="1" w:styleId="WW8Num48z3">
    <w:name w:val="WW8Num48z3"/>
    <w:qFormat/>
    <w:rPr>
      <w:rFonts w:ascii="Symbol" w:eastAsia="Symbol" w:hAnsi="Symbol" w:cs="Symbol"/>
    </w:rPr>
  </w:style>
  <w:style w:type="character" w:customStyle="1" w:styleId="Ttulo1Car">
    <w:name w:val="Título 1 Car"/>
    <w:qFormat/>
    <w:rPr>
      <w:rFonts w:ascii="Arial" w:eastAsia="Arial" w:hAnsi="Arial" w:cs="Arial"/>
      <w:b/>
      <w:bCs/>
      <w:kern w:val="2"/>
      <w:sz w:val="32"/>
      <w:szCs w:val="32"/>
      <w:lang w:val="es-ES" w:bidi="ar-SA"/>
    </w:rPr>
  </w:style>
  <w:style w:type="character" w:styleId="Nmerodepgina">
    <w:name w:val="page number"/>
    <w:basedOn w:val="Fuentedeprrafopredeter"/>
    <w:qFormat/>
  </w:style>
  <w:style w:type="character" w:styleId="Hipervnculo">
    <w:name w:val="Hyperlink"/>
    <w:basedOn w:val="Fuentedeprrafopredeter"/>
    <w:uiPriority w:val="99"/>
    <w:unhideWhenUsed/>
    <w:rsid w:val="008B693D"/>
    <w:rPr>
      <w:color w:val="0563C1" w:themeColor="hyperlink"/>
      <w:u w:val="single"/>
    </w:rPr>
  </w:style>
  <w:style w:type="character" w:styleId="Refdecomentario">
    <w:name w:val="annotation reference"/>
    <w:qFormat/>
    <w:rPr>
      <w:sz w:val="16"/>
      <w:szCs w:val="16"/>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6z4">
    <w:name w:val="WW8Num6z4"/>
    <w:qFormat/>
    <w:rPr>
      <w:rFonts w:ascii="Times New Roman" w:eastAsia="Times New Roman" w:hAnsi="Times New Roman" w:cs="Times New Roman"/>
    </w:rPr>
  </w:style>
  <w:style w:type="character" w:customStyle="1" w:styleId="Fuentedeprrafopredeter1">
    <w:name w:val="Fuente de párrafo predeter.1"/>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8Num2z3">
    <w:name w:val="WW8Num2z3"/>
    <w:qFormat/>
    <w:rPr>
      <w:rFonts w:ascii="Symbol" w:eastAsia="Symbol" w:hAnsi="Symbol" w:cs="Symbol"/>
    </w:rPr>
  </w:style>
  <w:style w:type="character" w:customStyle="1" w:styleId="WW8Num6z2">
    <w:name w:val="WW8Num6z2"/>
    <w:qFormat/>
    <w:rPr>
      <w:rFonts w:ascii="Wingdings" w:eastAsia="Wingdings" w:hAnsi="Wingdings" w:cs="Wingdings"/>
    </w:rPr>
  </w:style>
  <w:style w:type="character" w:customStyle="1" w:styleId="WW-Fuentedeprrafopredeter">
    <w:name w:val="WW-Fuente de párrafo predeter."/>
    <w:qFormat/>
  </w:style>
  <w:style w:type="character" w:customStyle="1" w:styleId="WW-Fuentedeprrafopredeter1">
    <w:name w:val="WW-Fuente de párrafo predeter.1"/>
    <w:qFormat/>
  </w:style>
  <w:style w:type="character" w:customStyle="1" w:styleId="Muydestacado">
    <w:name w:val="Muy destacado"/>
    <w:qFormat/>
    <w:rPr>
      <w:b/>
    </w:rPr>
  </w:style>
  <w:style w:type="character" w:customStyle="1" w:styleId="Simbolo">
    <w:name w:val="Simbolo"/>
    <w:qFormat/>
    <w:rPr>
      <w:rFonts w:ascii="Symbol" w:eastAsia="Symbol" w:hAnsi="Symbol" w:cs="Symbol"/>
    </w:rPr>
  </w:style>
  <w:style w:type="character" w:customStyle="1" w:styleId="WW8Num12z2">
    <w:name w:val="WW8Num12z2"/>
    <w:qFormat/>
    <w:rPr>
      <w:rFonts w:ascii="Wingdings" w:eastAsia="Wingdings" w:hAnsi="Wingdings" w:cs="Wingdings"/>
    </w:rPr>
  </w:style>
  <w:style w:type="character" w:customStyle="1" w:styleId="WW8Num21z4">
    <w:name w:val="WW8Num21z4"/>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32z2">
    <w:name w:val="WW8Num32z2"/>
    <w:qFormat/>
    <w:rPr>
      <w:rFonts w:ascii="Wingdings" w:eastAsia="Wingdings" w:hAnsi="Wingdings" w:cs="Wingdings"/>
    </w:rPr>
  </w:style>
  <w:style w:type="character" w:customStyle="1" w:styleId="WW8Num34z2">
    <w:name w:val="WW8Num34z2"/>
    <w:qFormat/>
    <w:rPr>
      <w:rFonts w:ascii="Wingdings" w:eastAsia="Wingdings" w:hAnsi="Wingdings" w:cs="Wingdings"/>
    </w:rPr>
  </w:style>
  <w:style w:type="character" w:customStyle="1" w:styleId="Hipervnculovisitado1">
    <w:name w:val="Hipervínculo visitado1"/>
    <w:rPr>
      <w:color w:val="800080"/>
      <w:u w:val="single"/>
    </w:rPr>
  </w:style>
  <w:style w:type="character" w:customStyle="1" w:styleId="Refdecomentario1">
    <w:name w:val="Ref. de comentario1"/>
    <w:qFormat/>
    <w:rPr>
      <w:sz w:val="16"/>
    </w:rPr>
  </w:style>
  <w:style w:type="character" w:customStyle="1" w:styleId="EquationCaption">
    <w:name w:val="_Equation Caption"/>
    <w:qFormat/>
  </w:style>
  <w:style w:type="character" w:customStyle="1" w:styleId="Fuentedeencabezadopredeter">
    <w:name w:val="Fuente de encabezado predeter."/>
    <w:qFormat/>
  </w:style>
  <w:style w:type="character" w:customStyle="1" w:styleId="Estiloderedaccinpersonalizado">
    <w:name w:val="Estilo de redacción personalizado"/>
    <w:qFormat/>
    <w:rPr>
      <w:rFonts w:ascii="Arial" w:eastAsia="Arial" w:hAnsi="Arial" w:cs="Arial"/>
      <w:color w:val="000000"/>
      <w:sz w:val="20"/>
    </w:rPr>
  </w:style>
  <w:style w:type="character" w:customStyle="1" w:styleId="Estiloderespuestapersonalizado">
    <w:name w:val="Estilo de respuesta personalizado"/>
    <w:qFormat/>
    <w:rPr>
      <w:rFonts w:ascii="Arial" w:eastAsia="Arial" w:hAnsi="Arial" w:cs="Arial"/>
      <w:color w:val="000000"/>
      <w:sz w:val="20"/>
    </w:rPr>
  </w:style>
  <w:style w:type="character" w:customStyle="1" w:styleId="TitindCar">
    <w:name w:val="Titind Car"/>
    <w:qFormat/>
    <w:rPr>
      <w:rFonts w:ascii="Arial" w:eastAsia="Arial" w:hAnsi="Arial" w:cs="Arial"/>
      <w:b/>
      <w:smallCaps/>
      <w:sz w:val="22"/>
      <w:u w:val="single"/>
      <w:lang w:val="es-ES" w:bidi="ar-SA"/>
    </w:rPr>
  </w:style>
  <w:style w:type="character" w:customStyle="1" w:styleId="Estilo12pt">
    <w:name w:val="Estilo 12 pt"/>
    <w:qFormat/>
    <w:rPr>
      <w:sz w:val="24"/>
    </w:rPr>
  </w:style>
  <w:style w:type="character" w:customStyle="1" w:styleId="PiedepginaCar">
    <w:name w:val="Pie de página Car"/>
    <w:qFormat/>
    <w:rPr>
      <w:sz w:val="22"/>
    </w:rPr>
  </w:style>
  <w:style w:type="character" w:customStyle="1" w:styleId="EncabezadoCar">
    <w:name w:val="Encabezado Car"/>
    <w:qFormat/>
    <w:rPr>
      <w:sz w:val="22"/>
    </w:rPr>
  </w:style>
  <w:style w:type="character" w:customStyle="1" w:styleId="Vietas">
    <w:name w:val="Viñetas"/>
    <w:qFormat/>
    <w:rPr>
      <w:rFonts w:ascii="OpenSymbol" w:eastAsia="OpenSymbol" w:hAnsi="OpenSymbol" w:cs="OpenSymbol"/>
    </w:rPr>
  </w:style>
  <w:style w:type="character" w:customStyle="1" w:styleId="nfasis1">
    <w:name w:val="Énfasis1"/>
    <w:qFormat/>
    <w:rPr>
      <w:i/>
      <w:iCs/>
    </w:rPr>
  </w:style>
  <w:style w:type="character" w:customStyle="1" w:styleId="Smbolosdenumeracin">
    <w:name w:val="Símbolos de numeración"/>
    <w:qFormat/>
    <w:rPr>
      <w:rFonts w:ascii="Source Sans Pro" w:eastAsia="Source Sans Pro" w:hAnsi="Source Sans Pro" w:cs="Source Sans Pro"/>
      <w:b/>
      <w:bCs/>
      <w:sz w:val="16"/>
      <w:szCs w:val="16"/>
    </w:rPr>
  </w:style>
  <w:style w:type="character" w:customStyle="1" w:styleId="WW8Num64z0">
    <w:name w:val="WW8Num64z0"/>
    <w:qFormat/>
  </w:style>
  <w:style w:type="character" w:customStyle="1" w:styleId="WW8Num77z0">
    <w:name w:val="WW8Num77z0"/>
    <w:qFormat/>
    <w:rPr>
      <w:rFonts w:ascii="Times New Roman" w:eastAsia="Times New Roman" w:hAnsi="Times New Roman" w:cs="Times New Roman"/>
    </w:rPr>
  </w:style>
  <w:style w:type="character" w:customStyle="1" w:styleId="Ninguno">
    <w:name w:val="Ninguno"/>
    <w:qFormat/>
  </w:style>
  <w:style w:type="character" w:customStyle="1" w:styleId="Enlacedelndice">
    <w:name w:val="Enlace del índice"/>
    <w:qFormat/>
  </w:style>
  <w:style w:type="character" w:customStyle="1" w:styleId="Textooriginal">
    <w:name w:val="Texto original"/>
    <w:qFormat/>
    <w:rPr>
      <w:rFonts w:ascii="Liberation Mono" w:eastAsia="NSimSun" w:hAnsi="Liberation Mono" w:cs="Liberation Mono"/>
    </w:rPr>
  </w:style>
  <w:style w:type="character" w:customStyle="1" w:styleId="WWCharLFO1LVL1">
    <w:name w:val="WW_CharLFO1LVL1"/>
    <w:qFormat/>
    <w:rPr>
      <w:rFonts w:ascii="Source Sans Pro" w:hAnsi="Source Sans Pro"/>
      <w:b/>
      <w:bCs/>
      <w:sz w:val="21"/>
      <w:szCs w:val="21"/>
    </w:rPr>
  </w:style>
  <w:style w:type="character" w:customStyle="1" w:styleId="WWCharLFO1LVL2">
    <w:name w:val="WW_CharLFO1LVL2"/>
    <w:qFormat/>
    <w:rPr>
      <w:rFonts w:ascii="Source Sans Pro" w:hAnsi="Source Sans Pro"/>
      <w:b/>
      <w:bCs/>
      <w:sz w:val="18"/>
      <w:szCs w:val="18"/>
    </w:rPr>
  </w:style>
  <w:style w:type="character" w:customStyle="1" w:styleId="WWCharLFO1LVL3">
    <w:name w:val="WW_CharLFO1LVL3"/>
    <w:qFormat/>
    <w:rPr>
      <w:rFonts w:ascii="Source Sans Pro" w:hAnsi="Source Sans Pro"/>
      <w:b/>
      <w:bCs/>
      <w:sz w:val="16"/>
      <w:szCs w:val="16"/>
    </w:rPr>
  </w:style>
  <w:style w:type="character" w:customStyle="1" w:styleId="WWCharLFO1LVL4">
    <w:name w:val="WW_CharLFO1LVL4"/>
    <w:qFormat/>
    <w:rPr>
      <w:rFonts w:ascii="Source Sans Pro" w:hAnsi="Source Sans Pro"/>
      <w:b/>
      <w:bCs/>
      <w:sz w:val="21"/>
      <w:szCs w:val="21"/>
    </w:rPr>
  </w:style>
  <w:style w:type="character" w:customStyle="1" w:styleId="WWCharLFO1LVL5">
    <w:name w:val="WW_CharLFO1LVL5"/>
    <w:qFormat/>
    <w:rPr>
      <w:rFonts w:ascii="Source Sans Pro" w:hAnsi="Source Sans Pro"/>
      <w:b/>
      <w:bCs/>
      <w:sz w:val="21"/>
      <w:szCs w:val="21"/>
    </w:rPr>
  </w:style>
  <w:style w:type="character" w:customStyle="1" w:styleId="WWCharLFO1LVL6">
    <w:name w:val="WW_CharLFO1LVL6"/>
    <w:qFormat/>
    <w:rPr>
      <w:rFonts w:ascii="Source Sans Pro" w:hAnsi="Source Sans Pro"/>
      <w:b/>
      <w:bCs/>
      <w:sz w:val="21"/>
      <w:szCs w:val="21"/>
    </w:rPr>
  </w:style>
  <w:style w:type="character" w:customStyle="1" w:styleId="WWCharLFO1LVL7">
    <w:name w:val="WW_CharLFO1LVL7"/>
    <w:qFormat/>
    <w:rPr>
      <w:rFonts w:ascii="Source Sans Pro" w:hAnsi="Source Sans Pro"/>
      <w:b/>
      <w:bCs/>
      <w:sz w:val="21"/>
      <w:szCs w:val="21"/>
    </w:rPr>
  </w:style>
  <w:style w:type="character" w:customStyle="1" w:styleId="WWCharLFO1LVL8">
    <w:name w:val="WW_CharLFO1LVL8"/>
    <w:qFormat/>
    <w:rPr>
      <w:rFonts w:ascii="Source Sans Pro" w:hAnsi="Source Sans Pro"/>
      <w:b/>
      <w:bCs/>
      <w:sz w:val="21"/>
      <w:szCs w:val="21"/>
    </w:rPr>
  </w:style>
  <w:style w:type="character" w:customStyle="1" w:styleId="WWCharLFO1LVL9">
    <w:name w:val="WW_CharLFO1LVL9"/>
    <w:qFormat/>
    <w:rPr>
      <w:rFonts w:ascii="Source Sans Pro" w:hAnsi="Source Sans Pro"/>
      <w:b/>
      <w:bCs/>
      <w:sz w:val="21"/>
      <w:szCs w:val="21"/>
    </w:rPr>
  </w:style>
  <w:style w:type="character" w:customStyle="1" w:styleId="WWCharLFO2LVL1">
    <w:name w:val="WW_CharLFO2LVL1"/>
    <w:qFormat/>
    <w:rPr>
      <w:rFonts w:ascii="Source Sans Pro" w:hAnsi="Source Sans Pro"/>
      <w:b/>
      <w:bCs/>
      <w:sz w:val="21"/>
      <w:szCs w:val="21"/>
    </w:rPr>
  </w:style>
  <w:style w:type="character" w:customStyle="1" w:styleId="WWCharLFO2LVL2">
    <w:name w:val="WW_CharLFO2LVL2"/>
    <w:qFormat/>
    <w:rPr>
      <w:rFonts w:ascii="Source Sans Pro" w:hAnsi="Source Sans Pro"/>
      <w:b/>
      <w:bCs/>
      <w:sz w:val="21"/>
      <w:szCs w:val="21"/>
    </w:rPr>
  </w:style>
  <w:style w:type="character" w:customStyle="1" w:styleId="WWCharLFO2LVL3">
    <w:name w:val="WW_CharLFO2LVL3"/>
    <w:qFormat/>
    <w:rPr>
      <w:rFonts w:ascii="Source Sans Pro" w:hAnsi="Source Sans Pro"/>
      <w:b/>
      <w:bCs/>
      <w:sz w:val="21"/>
      <w:szCs w:val="21"/>
    </w:rPr>
  </w:style>
  <w:style w:type="character" w:customStyle="1" w:styleId="WWCharLFO2LVL4">
    <w:name w:val="WW_CharLFO2LVL4"/>
    <w:qFormat/>
    <w:rPr>
      <w:rFonts w:ascii="Source Sans Pro" w:hAnsi="Source Sans Pro"/>
      <w:b/>
      <w:bCs/>
      <w:sz w:val="21"/>
      <w:szCs w:val="21"/>
    </w:rPr>
  </w:style>
  <w:style w:type="character" w:customStyle="1" w:styleId="WWCharLFO2LVL5">
    <w:name w:val="WW_CharLFO2LVL5"/>
    <w:qFormat/>
    <w:rPr>
      <w:rFonts w:ascii="Source Sans Pro" w:hAnsi="Source Sans Pro"/>
      <w:b/>
      <w:bCs/>
      <w:sz w:val="21"/>
      <w:szCs w:val="21"/>
    </w:rPr>
  </w:style>
  <w:style w:type="character" w:customStyle="1" w:styleId="WWCharLFO2LVL6">
    <w:name w:val="WW_CharLFO2LVL6"/>
    <w:qFormat/>
    <w:rPr>
      <w:rFonts w:ascii="Source Sans Pro" w:hAnsi="Source Sans Pro"/>
      <w:b/>
      <w:bCs/>
      <w:sz w:val="21"/>
      <w:szCs w:val="21"/>
    </w:rPr>
  </w:style>
  <w:style w:type="character" w:customStyle="1" w:styleId="WWCharLFO2LVL7">
    <w:name w:val="WW_CharLFO2LVL7"/>
    <w:qFormat/>
    <w:rPr>
      <w:rFonts w:ascii="Source Sans Pro" w:hAnsi="Source Sans Pro"/>
      <w:b/>
      <w:bCs/>
      <w:sz w:val="21"/>
      <w:szCs w:val="21"/>
    </w:rPr>
  </w:style>
  <w:style w:type="character" w:customStyle="1" w:styleId="WWCharLFO2LVL8">
    <w:name w:val="WW_CharLFO2LVL8"/>
    <w:qFormat/>
    <w:rPr>
      <w:rFonts w:ascii="Source Sans Pro" w:hAnsi="Source Sans Pro"/>
      <w:b/>
      <w:bCs/>
      <w:sz w:val="21"/>
      <w:szCs w:val="21"/>
    </w:rPr>
  </w:style>
  <w:style w:type="character" w:customStyle="1" w:styleId="WWCharLFO2LVL9">
    <w:name w:val="WW_CharLFO2LVL9"/>
    <w:qFormat/>
    <w:rPr>
      <w:rFonts w:ascii="Source Sans Pro" w:hAnsi="Source Sans Pro"/>
      <w:b/>
      <w:bCs/>
      <w:sz w:val="21"/>
      <w:szCs w:val="21"/>
    </w:rPr>
  </w:style>
  <w:style w:type="character" w:customStyle="1" w:styleId="WWCharLFO3LVL1">
    <w:name w:val="WW_CharLFO3LVL1"/>
    <w:qFormat/>
    <w:rPr>
      <w:rFonts w:ascii="OpenSymbol" w:hAnsi="OpenSymbol"/>
      <w:b/>
      <w:bCs/>
      <w:sz w:val="21"/>
      <w:szCs w:val="21"/>
    </w:rPr>
  </w:style>
  <w:style w:type="character" w:customStyle="1" w:styleId="WWCharLFO3LVL2">
    <w:name w:val="WW_CharLFO3LVL2"/>
    <w:qFormat/>
    <w:rPr>
      <w:rFonts w:ascii="OpenSymbol" w:hAnsi="OpenSymbol"/>
      <w:b/>
      <w:bCs/>
      <w:sz w:val="21"/>
      <w:szCs w:val="21"/>
    </w:rPr>
  </w:style>
  <w:style w:type="character" w:customStyle="1" w:styleId="WWCharLFO3LVL3">
    <w:name w:val="WW_CharLFO3LVL3"/>
    <w:qFormat/>
    <w:rPr>
      <w:rFonts w:ascii="OpenSymbol" w:hAnsi="OpenSymbol"/>
      <w:b/>
      <w:bCs/>
      <w:sz w:val="21"/>
      <w:szCs w:val="21"/>
    </w:rPr>
  </w:style>
  <w:style w:type="character" w:customStyle="1" w:styleId="WWCharLFO3LVL4">
    <w:name w:val="WW_CharLFO3LVL4"/>
    <w:qFormat/>
    <w:rPr>
      <w:rFonts w:ascii="OpenSymbol" w:hAnsi="OpenSymbol"/>
      <w:b/>
      <w:bCs/>
      <w:sz w:val="21"/>
      <w:szCs w:val="21"/>
    </w:rPr>
  </w:style>
  <w:style w:type="character" w:customStyle="1" w:styleId="WWCharLFO3LVL5">
    <w:name w:val="WW_CharLFO3LVL5"/>
    <w:qFormat/>
    <w:rPr>
      <w:rFonts w:ascii="OpenSymbol" w:hAnsi="OpenSymbol"/>
      <w:b/>
      <w:bCs/>
      <w:sz w:val="21"/>
      <w:szCs w:val="21"/>
    </w:rPr>
  </w:style>
  <w:style w:type="character" w:customStyle="1" w:styleId="WWCharLFO3LVL6">
    <w:name w:val="WW_CharLFO3LVL6"/>
    <w:qFormat/>
    <w:rPr>
      <w:rFonts w:ascii="OpenSymbol" w:hAnsi="OpenSymbol"/>
      <w:b/>
      <w:bCs/>
      <w:sz w:val="21"/>
      <w:szCs w:val="21"/>
    </w:rPr>
  </w:style>
  <w:style w:type="character" w:customStyle="1" w:styleId="WWCharLFO3LVL7">
    <w:name w:val="WW_CharLFO3LVL7"/>
    <w:qFormat/>
    <w:rPr>
      <w:rFonts w:ascii="OpenSymbol" w:hAnsi="OpenSymbol"/>
      <w:b/>
      <w:bCs/>
      <w:sz w:val="21"/>
      <w:szCs w:val="21"/>
    </w:rPr>
  </w:style>
  <w:style w:type="character" w:customStyle="1" w:styleId="WWCharLFO3LVL8">
    <w:name w:val="WW_CharLFO3LVL8"/>
    <w:qFormat/>
    <w:rPr>
      <w:rFonts w:ascii="OpenSymbol" w:hAnsi="OpenSymbol"/>
      <w:b/>
      <w:bCs/>
      <w:sz w:val="21"/>
      <w:szCs w:val="21"/>
    </w:rPr>
  </w:style>
  <w:style w:type="character" w:customStyle="1" w:styleId="WWCharLFO3LVL9">
    <w:name w:val="WW_CharLFO3LVL9"/>
    <w:qFormat/>
    <w:rPr>
      <w:rFonts w:ascii="OpenSymbol" w:hAnsi="OpenSymbol"/>
      <w:b/>
      <w:bCs/>
      <w:sz w:val="21"/>
      <w:szCs w:val="21"/>
    </w:rPr>
  </w:style>
  <w:style w:type="character" w:customStyle="1" w:styleId="WWCharLFO5LVL1">
    <w:name w:val="WW_CharLFO5LVL1"/>
    <w:qFormat/>
    <w:rPr>
      <w:rFonts w:ascii="Symbol" w:hAnsi="Symbol" w:cs="Symbol"/>
      <w:sz w:val="24"/>
      <w:szCs w:val="24"/>
    </w:rPr>
  </w:style>
  <w:style w:type="character" w:customStyle="1" w:styleId="WWCharLFO5LVL2">
    <w:name w:val="WW_CharLFO5LVL2"/>
    <w:qFormat/>
    <w:rPr>
      <w:rFonts w:ascii="Courier New" w:hAnsi="Courier New" w:cs="Courier New"/>
    </w:rPr>
  </w:style>
  <w:style w:type="character" w:customStyle="1" w:styleId="WWCharLFO5LVL3">
    <w:name w:val="WW_CharLFO5LVL3"/>
    <w:qFormat/>
    <w:rPr>
      <w:rFonts w:ascii="Wingdings" w:hAnsi="Wingdings" w:cs="Wingdings"/>
    </w:rPr>
  </w:style>
  <w:style w:type="character" w:customStyle="1" w:styleId="WWCharLFO5LVL4">
    <w:name w:val="WW_CharLFO5LVL4"/>
    <w:qFormat/>
    <w:rPr>
      <w:rFonts w:ascii="Symbol" w:hAnsi="Symbol" w:cs="Symbol"/>
      <w:sz w:val="24"/>
      <w:szCs w:val="24"/>
    </w:rPr>
  </w:style>
  <w:style w:type="character" w:customStyle="1" w:styleId="WWCharLFO5LVL5">
    <w:name w:val="WW_CharLFO5LVL5"/>
    <w:qFormat/>
    <w:rPr>
      <w:rFonts w:ascii="Courier New" w:hAnsi="Courier New" w:cs="Courier New"/>
    </w:rPr>
  </w:style>
  <w:style w:type="character" w:customStyle="1" w:styleId="WWCharLFO5LVL6">
    <w:name w:val="WW_CharLFO5LVL6"/>
    <w:qFormat/>
    <w:rPr>
      <w:rFonts w:ascii="Wingdings" w:hAnsi="Wingdings" w:cs="Wingdings"/>
    </w:rPr>
  </w:style>
  <w:style w:type="character" w:customStyle="1" w:styleId="WWCharLFO5LVL7">
    <w:name w:val="WW_CharLFO5LVL7"/>
    <w:qFormat/>
    <w:rPr>
      <w:rFonts w:ascii="Symbol" w:hAnsi="Symbol" w:cs="Symbol"/>
      <w:sz w:val="24"/>
      <w:szCs w:val="24"/>
    </w:rPr>
  </w:style>
  <w:style w:type="character" w:customStyle="1" w:styleId="WWCharLFO5LVL8">
    <w:name w:val="WW_CharLFO5LVL8"/>
    <w:qFormat/>
    <w:rPr>
      <w:rFonts w:ascii="Courier New" w:hAnsi="Courier New" w:cs="Courier New"/>
    </w:rPr>
  </w:style>
  <w:style w:type="character" w:customStyle="1" w:styleId="WWCharLFO5LVL9">
    <w:name w:val="WW_CharLFO5LVL9"/>
    <w:qFormat/>
    <w:rPr>
      <w:rFonts w:ascii="Wingdings" w:hAnsi="Wingdings" w:cs="Wingdings"/>
    </w:rPr>
  </w:style>
  <w:style w:type="character" w:customStyle="1" w:styleId="WWCharLFO6LVL1">
    <w:name w:val="WW_CharLFO6LVL1"/>
    <w:qFormat/>
    <w:rPr>
      <w:b/>
      <w:bCs/>
    </w:rPr>
  </w:style>
  <w:style w:type="character" w:customStyle="1" w:styleId="WWCharLFO6LVL2">
    <w:name w:val="WW_CharLFO6LVL2"/>
    <w:qFormat/>
    <w:rPr>
      <w:rFonts w:ascii="Wingdings" w:hAnsi="Wingdings" w:cs="Wingdings"/>
      <w:sz w:val="24"/>
      <w:szCs w:val="24"/>
    </w:rPr>
  </w:style>
  <w:style w:type="character" w:customStyle="1" w:styleId="WWCharLFO7LVL1">
    <w:name w:val="WW_CharLFO7LVL1"/>
    <w:qFormat/>
    <w:rPr>
      <w:rFonts w:ascii="NewsGotT;Times New Roman" w:hAnsi="NewsGotT;Times New Roman" w:cs="NewsGotT;Times New Roman"/>
      <w:sz w:val="24"/>
      <w:szCs w:val="24"/>
    </w:rPr>
  </w:style>
  <w:style w:type="character" w:customStyle="1" w:styleId="WWCharLFO7LVL2">
    <w:name w:val="WW_CharLFO7LVL2"/>
    <w:qFormat/>
    <w:rPr>
      <w:rFonts w:ascii="NewsGotT;Times New Roman" w:eastAsia="Times New Roman" w:hAnsi="NewsGotT;Times New Roman" w:cs="Times New Roman"/>
    </w:rPr>
  </w:style>
  <w:style w:type="character" w:customStyle="1" w:styleId="WWCharLFO8LVL1">
    <w:name w:val="WW_CharLFO8LVL1"/>
    <w:qFormat/>
    <w:rPr>
      <w:rFonts w:ascii="NewsGotT;Times New Roman" w:hAnsi="NewsGotT;Times New Roman" w:cs="NewsGotT;Times New Roman"/>
      <w:bCs/>
      <w:sz w:val="24"/>
      <w:szCs w:val="24"/>
    </w:rPr>
  </w:style>
  <w:style w:type="character" w:customStyle="1" w:styleId="WWCharLFO9LVL1">
    <w:name w:val="WW_CharLFO9LVL1"/>
    <w:qFormat/>
    <w:rPr>
      <w:rFonts w:ascii="Wingdings" w:hAnsi="Wingdings" w:cs="Wingdings"/>
    </w:rPr>
  </w:style>
  <w:style w:type="character" w:customStyle="1" w:styleId="WWCharLFO9LVL2">
    <w:name w:val="WW_CharLFO9LVL2"/>
    <w:qFormat/>
    <w:rPr>
      <w:rFonts w:ascii="Courier New" w:hAnsi="Courier New" w:cs="Courier New"/>
    </w:rPr>
  </w:style>
  <w:style w:type="character" w:customStyle="1" w:styleId="WWCharLFO9LVL3">
    <w:name w:val="WW_CharLFO9LVL3"/>
    <w:qFormat/>
    <w:rPr>
      <w:rFonts w:ascii="Wingdings" w:hAnsi="Wingdings" w:cs="Wingdings"/>
    </w:rPr>
  </w:style>
  <w:style w:type="character" w:customStyle="1" w:styleId="WWCharLFO9LVL4">
    <w:name w:val="WW_CharLFO9LVL4"/>
    <w:qFormat/>
    <w:rPr>
      <w:rFonts w:ascii="Symbol" w:hAnsi="Symbol" w:cs="Symbol"/>
    </w:rPr>
  </w:style>
  <w:style w:type="character" w:customStyle="1" w:styleId="WWCharLFO9LVL5">
    <w:name w:val="WW_CharLFO9LVL5"/>
    <w:qFormat/>
    <w:rPr>
      <w:rFonts w:ascii="Courier New" w:hAnsi="Courier New" w:cs="Courier New"/>
    </w:rPr>
  </w:style>
  <w:style w:type="character" w:customStyle="1" w:styleId="WWCharLFO9LVL6">
    <w:name w:val="WW_CharLFO9LVL6"/>
    <w:qFormat/>
    <w:rPr>
      <w:rFonts w:ascii="Wingdings" w:hAnsi="Wingdings" w:cs="Wingdings"/>
    </w:rPr>
  </w:style>
  <w:style w:type="character" w:customStyle="1" w:styleId="WWCharLFO9LVL7">
    <w:name w:val="WW_CharLFO9LVL7"/>
    <w:qFormat/>
    <w:rPr>
      <w:rFonts w:ascii="Symbol" w:hAnsi="Symbol" w:cs="Symbol"/>
    </w:rPr>
  </w:style>
  <w:style w:type="character" w:customStyle="1" w:styleId="WWCharLFO9LVL8">
    <w:name w:val="WW_CharLFO9LVL8"/>
    <w:qFormat/>
    <w:rPr>
      <w:rFonts w:ascii="Courier New" w:hAnsi="Courier New" w:cs="Courier New"/>
    </w:rPr>
  </w:style>
  <w:style w:type="character" w:customStyle="1" w:styleId="WWCharLFO9LVL9">
    <w:name w:val="WW_CharLFO9LVL9"/>
    <w:qFormat/>
    <w:rPr>
      <w:rFonts w:ascii="Wingdings" w:hAnsi="Wingdings" w:cs="Wingdings"/>
    </w:rPr>
  </w:style>
  <w:style w:type="character" w:customStyle="1" w:styleId="WWCharLFO10LVL1">
    <w:name w:val="WW_CharLFO10LVL1"/>
    <w:qFormat/>
    <w:rPr>
      <w:rFonts w:ascii="NewsGotT;Times New Roman" w:hAnsi="NewsGotT;Times New Roman" w:cs="NewsGotT;Times New Roman"/>
      <w:bCs/>
      <w:sz w:val="24"/>
      <w:szCs w:val="24"/>
    </w:rPr>
  </w:style>
  <w:style w:type="character" w:customStyle="1" w:styleId="WWCharLFO12LVL1">
    <w:name w:val="WW_CharLFO12LVL1"/>
    <w:qFormat/>
    <w:rPr>
      <w:rFonts w:ascii="NewsGotT;Times New Roman" w:hAnsi="NewsGotT;Times New Roman" w:cs="NewsGotT;Times New Roman"/>
      <w:sz w:val="24"/>
      <w:szCs w:val="24"/>
    </w:rPr>
  </w:style>
  <w:style w:type="character" w:customStyle="1" w:styleId="WWCharLFO15LVL1">
    <w:name w:val="WW_CharLFO15LVL1"/>
    <w:qFormat/>
    <w:rPr>
      <w:rFonts w:ascii="Wingdings" w:hAnsi="Wingdings" w:cs="Wingdings"/>
      <w:sz w:val="24"/>
      <w:szCs w:val="24"/>
    </w:rPr>
  </w:style>
  <w:style w:type="character" w:customStyle="1" w:styleId="WWCharLFO15LVL2">
    <w:name w:val="WW_CharLFO15LVL2"/>
    <w:qFormat/>
    <w:rPr>
      <w:rFonts w:ascii="Courier New" w:hAnsi="Courier New" w:cs="Courier New"/>
    </w:rPr>
  </w:style>
  <w:style w:type="character" w:customStyle="1" w:styleId="WWCharLFO15LVL3">
    <w:name w:val="WW_CharLFO15LVL3"/>
    <w:qFormat/>
    <w:rPr>
      <w:rFonts w:ascii="Wingdings" w:hAnsi="Wingdings" w:cs="Wingdings"/>
      <w:sz w:val="24"/>
      <w:szCs w:val="24"/>
    </w:rPr>
  </w:style>
  <w:style w:type="character" w:customStyle="1" w:styleId="WWCharLFO15LVL4">
    <w:name w:val="WW_CharLFO15LVL4"/>
    <w:qFormat/>
    <w:rPr>
      <w:rFonts w:ascii="Symbol" w:hAnsi="Symbol" w:cs="Symbol"/>
      <w:sz w:val="24"/>
      <w:szCs w:val="24"/>
    </w:rPr>
  </w:style>
  <w:style w:type="character" w:customStyle="1" w:styleId="WWCharLFO15LVL5">
    <w:name w:val="WW_CharLFO15LVL5"/>
    <w:qFormat/>
    <w:rPr>
      <w:rFonts w:ascii="Courier New" w:hAnsi="Courier New" w:cs="Courier New"/>
    </w:rPr>
  </w:style>
  <w:style w:type="character" w:customStyle="1" w:styleId="WWCharLFO15LVL6">
    <w:name w:val="WW_CharLFO15LVL6"/>
    <w:qFormat/>
    <w:rPr>
      <w:rFonts w:ascii="Wingdings" w:hAnsi="Wingdings" w:cs="Wingdings"/>
      <w:sz w:val="24"/>
      <w:szCs w:val="24"/>
    </w:rPr>
  </w:style>
  <w:style w:type="character" w:customStyle="1" w:styleId="WWCharLFO15LVL7">
    <w:name w:val="WW_CharLFO15LVL7"/>
    <w:qFormat/>
    <w:rPr>
      <w:rFonts w:ascii="Symbol" w:hAnsi="Symbol" w:cs="Symbol"/>
      <w:sz w:val="24"/>
      <w:szCs w:val="24"/>
    </w:rPr>
  </w:style>
  <w:style w:type="character" w:customStyle="1" w:styleId="WWCharLFO15LVL8">
    <w:name w:val="WW_CharLFO15LVL8"/>
    <w:qFormat/>
    <w:rPr>
      <w:rFonts w:ascii="Courier New" w:hAnsi="Courier New" w:cs="Courier New"/>
    </w:rPr>
  </w:style>
  <w:style w:type="character" w:customStyle="1" w:styleId="WWCharLFO15LVL9">
    <w:name w:val="WW_CharLFO15LVL9"/>
    <w:qFormat/>
    <w:rPr>
      <w:rFonts w:ascii="Wingdings" w:hAnsi="Wingdings" w:cs="Wingdings"/>
      <w:sz w:val="24"/>
      <w:szCs w:val="24"/>
    </w:rPr>
  </w:style>
  <w:style w:type="character" w:customStyle="1" w:styleId="WWCharLFO17LVL1">
    <w:name w:val="WW_CharLFO17LVL1"/>
    <w:qFormat/>
    <w:rPr>
      <w:rFonts w:ascii="NewsGotT;Times New Roman" w:hAnsi="NewsGotT;Times New Roman" w:cs="NewsGotT;Times New Roman"/>
      <w:sz w:val="24"/>
      <w:szCs w:val="24"/>
    </w:rPr>
  </w:style>
  <w:style w:type="character" w:customStyle="1" w:styleId="WWCharLFO19LVL2">
    <w:name w:val="WW_CharLFO19LVL2"/>
    <w:qFormat/>
    <w:rPr>
      <w:rFonts w:ascii="NewsGotT;Times New Roman" w:eastAsia="Times New Roman" w:hAnsi="NewsGotT;Times New Roman" w:cs="Times New Roman"/>
    </w:rPr>
  </w:style>
  <w:style w:type="character" w:customStyle="1" w:styleId="WWCharLFO21LVL1">
    <w:name w:val="WW_CharLFO21LVL1"/>
    <w:qFormat/>
    <w:rPr>
      <w:rFonts w:ascii="Arial" w:eastAsia="Times New Roman" w:hAnsi="Arial" w:cs="Univers (WN)"/>
      <w:sz w:val="24"/>
      <w:szCs w:val="24"/>
    </w:rPr>
  </w:style>
  <w:style w:type="character" w:customStyle="1" w:styleId="WWCharLFO21LVL2">
    <w:name w:val="WW_CharLFO21LVL2"/>
    <w:qFormat/>
    <w:rPr>
      <w:rFonts w:ascii="Courier New" w:hAnsi="Courier New" w:cs="Courier New"/>
    </w:rPr>
  </w:style>
  <w:style w:type="character" w:customStyle="1" w:styleId="WWCharLFO21LVL3">
    <w:name w:val="WW_CharLFO21LVL3"/>
    <w:qFormat/>
    <w:rPr>
      <w:rFonts w:ascii="Wingdings" w:hAnsi="Wingdings" w:cs="Wingdings"/>
    </w:rPr>
  </w:style>
  <w:style w:type="character" w:customStyle="1" w:styleId="WWCharLFO21LVL4">
    <w:name w:val="WW_CharLFO21LVL4"/>
    <w:qFormat/>
    <w:rPr>
      <w:rFonts w:ascii="Symbol" w:hAnsi="Symbol" w:cs="Symbol"/>
    </w:rPr>
  </w:style>
  <w:style w:type="character" w:customStyle="1" w:styleId="WWCharLFO21LVL5">
    <w:name w:val="WW_CharLFO21LVL5"/>
    <w:qFormat/>
    <w:rPr>
      <w:rFonts w:ascii="Courier New" w:hAnsi="Courier New" w:cs="Courier New"/>
    </w:rPr>
  </w:style>
  <w:style w:type="character" w:customStyle="1" w:styleId="WWCharLFO21LVL6">
    <w:name w:val="WW_CharLFO21LVL6"/>
    <w:qFormat/>
    <w:rPr>
      <w:rFonts w:ascii="Wingdings" w:hAnsi="Wingdings" w:cs="Wingdings"/>
    </w:rPr>
  </w:style>
  <w:style w:type="character" w:customStyle="1" w:styleId="WWCharLFO21LVL7">
    <w:name w:val="WW_CharLFO21LVL7"/>
    <w:qFormat/>
    <w:rPr>
      <w:rFonts w:ascii="Symbol" w:hAnsi="Symbol" w:cs="Symbol"/>
    </w:rPr>
  </w:style>
  <w:style w:type="character" w:customStyle="1" w:styleId="WWCharLFO21LVL8">
    <w:name w:val="WW_CharLFO21LVL8"/>
    <w:qFormat/>
    <w:rPr>
      <w:rFonts w:ascii="Courier New" w:hAnsi="Courier New" w:cs="Courier New"/>
    </w:rPr>
  </w:style>
  <w:style w:type="character" w:customStyle="1" w:styleId="WWCharLFO21LVL9">
    <w:name w:val="WW_CharLFO21LVL9"/>
    <w:qFormat/>
    <w:rPr>
      <w:rFonts w:ascii="Wingdings" w:hAnsi="Wingdings" w:cs="Wingdings"/>
    </w:rPr>
  </w:style>
  <w:style w:type="character" w:customStyle="1" w:styleId="WWCharLFO23LVL1">
    <w:name w:val="WW_CharLFO23LVL1"/>
    <w:qFormat/>
    <w:rPr>
      <w:rFonts w:ascii="Symbol" w:hAnsi="Symbol" w:cs="Symbol"/>
      <w:sz w:val="24"/>
      <w:szCs w:val="24"/>
    </w:rPr>
  </w:style>
  <w:style w:type="character" w:customStyle="1" w:styleId="WWCharLFO23LVL2">
    <w:name w:val="WW_CharLFO23LVL2"/>
    <w:qFormat/>
    <w:rPr>
      <w:rFonts w:ascii="Courier New" w:hAnsi="Courier New" w:cs="Courier New"/>
    </w:rPr>
  </w:style>
  <w:style w:type="character" w:customStyle="1" w:styleId="WWCharLFO23LVL3">
    <w:name w:val="WW_CharLFO23LVL3"/>
    <w:qFormat/>
    <w:rPr>
      <w:rFonts w:ascii="Wingdings" w:hAnsi="Wingdings" w:cs="Wingdings"/>
    </w:rPr>
  </w:style>
  <w:style w:type="character" w:customStyle="1" w:styleId="WWCharLFO23LVL4">
    <w:name w:val="WW_CharLFO23LVL4"/>
    <w:qFormat/>
    <w:rPr>
      <w:rFonts w:ascii="Symbol" w:hAnsi="Symbol" w:cs="Symbol"/>
      <w:sz w:val="24"/>
      <w:szCs w:val="24"/>
    </w:rPr>
  </w:style>
  <w:style w:type="character" w:customStyle="1" w:styleId="WWCharLFO23LVL5">
    <w:name w:val="WW_CharLFO23LVL5"/>
    <w:qFormat/>
    <w:rPr>
      <w:rFonts w:ascii="Courier New" w:hAnsi="Courier New" w:cs="Courier New"/>
    </w:rPr>
  </w:style>
  <w:style w:type="character" w:customStyle="1" w:styleId="WWCharLFO23LVL6">
    <w:name w:val="WW_CharLFO23LVL6"/>
    <w:qFormat/>
    <w:rPr>
      <w:rFonts w:ascii="Wingdings" w:hAnsi="Wingdings" w:cs="Wingdings"/>
    </w:rPr>
  </w:style>
  <w:style w:type="character" w:customStyle="1" w:styleId="WWCharLFO23LVL7">
    <w:name w:val="WW_CharLFO23LVL7"/>
    <w:qFormat/>
    <w:rPr>
      <w:rFonts w:ascii="Symbol" w:hAnsi="Symbol" w:cs="Symbol"/>
      <w:sz w:val="24"/>
      <w:szCs w:val="24"/>
    </w:rPr>
  </w:style>
  <w:style w:type="character" w:customStyle="1" w:styleId="WWCharLFO23LVL8">
    <w:name w:val="WW_CharLFO23LVL8"/>
    <w:qFormat/>
    <w:rPr>
      <w:rFonts w:ascii="Courier New" w:hAnsi="Courier New" w:cs="Courier New"/>
    </w:rPr>
  </w:style>
  <w:style w:type="character" w:customStyle="1" w:styleId="WWCharLFO23LVL9">
    <w:name w:val="WW_CharLFO23LVL9"/>
    <w:qFormat/>
    <w:rPr>
      <w:rFonts w:ascii="Wingdings" w:hAnsi="Wingdings" w:cs="Wingdings"/>
    </w:rPr>
  </w:style>
  <w:style w:type="character" w:customStyle="1" w:styleId="WWCharLFO24LVL1">
    <w:name w:val="WW_CharLFO24LVL1"/>
    <w:qFormat/>
    <w:rPr>
      <w:rFonts w:ascii="Symbol" w:hAnsi="Symbol" w:cs="Symbol"/>
    </w:rPr>
  </w:style>
  <w:style w:type="character" w:customStyle="1" w:styleId="WWCharLFO24LVL2">
    <w:name w:val="WW_CharLFO24LVL2"/>
    <w:qFormat/>
    <w:rPr>
      <w:rFonts w:ascii="Courier New" w:hAnsi="Courier New" w:cs="Courier New"/>
    </w:rPr>
  </w:style>
  <w:style w:type="character" w:customStyle="1" w:styleId="WWCharLFO24LVL3">
    <w:name w:val="WW_CharLFO24LVL3"/>
    <w:qFormat/>
    <w:rPr>
      <w:rFonts w:ascii="Wingdings" w:hAnsi="Wingdings" w:cs="Wingdings"/>
    </w:rPr>
  </w:style>
  <w:style w:type="character" w:customStyle="1" w:styleId="WWCharLFO24LVL4">
    <w:name w:val="WW_CharLFO24LVL4"/>
    <w:qFormat/>
    <w:rPr>
      <w:rFonts w:ascii="Symbol" w:hAnsi="Symbol" w:cs="Symbol"/>
    </w:rPr>
  </w:style>
  <w:style w:type="character" w:customStyle="1" w:styleId="WWCharLFO24LVL5">
    <w:name w:val="WW_CharLFO24LVL5"/>
    <w:qFormat/>
    <w:rPr>
      <w:rFonts w:ascii="Courier New" w:hAnsi="Courier New" w:cs="Courier New"/>
    </w:rPr>
  </w:style>
  <w:style w:type="character" w:customStyle="1" w:styleId="WWCharLFO24LVL6">
    <w:name w:val="WW_CharLFO24LVL6"/>
    <w:qFormat/>
    <w:rPr>
      <w:rFonts w:ascii="Wingdings" w:hAnsi="Wingdings" w:cs="Wingdings"/>
    </w:rPr>
  </w:style>
  <w:style w:type="character" w:customStyle="1" w:styleId="WWCharLFO24LVL7">
    <w:name w:val="WW_CharLFO24LVL7"/>
    <w:qFormat/>
    <w:rPr>
      <w:rFonts w:ascii="Symbol" w:hAnsi="Symbol" w:cs="Symbol"/>
    </w:rPr>
  </w:style>
  <w:style w:type="character" w:customStyle="1" w:styleId="WWCharLFO24LVL8">
    <w:name w:val="WW_CharLFO24LVL8"/>
    <w:qFormat/>
    <w:rPr>
      <w:rFonts w:ascii="Courier New" w:hAnsi="Courier New" w:cs="Courier New"/>
    </w:rPr>
  </w:style>
  <w:style w:type="character" w:customStyle="1" w:styleId="WWCharLFO24LVL9">
    <w:name w:val="WW_CharLFO24LVL9"/>
    <w:qFormat/>
    <w:rPr>
      <w:rFonts w:ascii="Wingdings" w:hAnsi="Wingdings" w:cs="Wingdings"/>
    </w:rPr>
  </w:style>
  <w:style w:type="character" w:customStyle="1" w:styleId="WWCharLFO25LVL1">
    <w:name w:val="WW_CharLFO25LVL1"/>
    <w:qFormat/>
    <w:rPr>
      <w:rFonts w:ascii="NewsGotT;Times New Roman" w:hAnsi="NewsGotT;Times New Roman" w:cs="NewsGotT;Times New Roman"/>
      <w:sz w:val="24"/>
      <w:szCs w:val="24"/>
    </w:rPr>
  </w:style>
  <w:style w:type="character" w:customStyle="1" w:styleId="WWCharLFO26LVL1">
    <w:name w:val="WW_CharLFO26LVL1"/>
    <w:qFormat/>
    <w:rPr>
      <w:rFonts w:ascii="Wingdings" w:hAnsi="Wingdings" w:cs="Wingdings"/>
      <w:sz w:val="24"/>
      <w:szCs w:val="24"/>
    </w:rPr>
  </w:style>
  <w:style w:type="character" w:customStyle="1" w:styleId="WWCharLFO26LVL2">
    <w:name w:val="WW_CharLFO26LVL2"/>
    <w:qFormat/>
    <w:rPr>
      <w:rFonts w:ascii="Courier New" w:hAnsi="Courier New" w:cs="Courier New"/>
    </w:rPr>
  </w:style>
  <w:style w:type="character" w:customStyle="1" w:styleId="WWCharLFO26LVL3">
    <w:name w:val="WW_CharLFO26LVL3"/>
    <w:qFormat/>
    <w:rPr>
      <w:rFonts w:ascii="Wingdings" w:hAnsi="Wingdings" w:cs="Wingdings"/>
      <w:sz w:val="24"/>
      <w:szCs w:val="24"/>
    </w:rPr>
  </w:style>
  <w:style w:type="character" w:customStyle="1" w:styleId="WWCharLFO26LVL4">
    <w:name w:val="WW_CharLFO26LVL4"/>
    <w:qFormat/>
    <w:rPr>
      <w:rFonts w:ascii="Symbol" w:hAnsi="Symbol" w:cs="Symbol"/>
    </w:rPr>
  </w:style>
  <w:style w:type="character" w:customStyle="1" w:styleId="WWCharLFO26LVL5">
    <w:name w:val="WW_CharLFO26LVL5"/>
    <w:qFormat/>
    <w:rPr>
      <w:rFonts w:ascii="Courier New" w:hAnsi="Courier New" w:cs="Courier New"/>
    </w:rPr>
  </w:style>
  <w:style w:type="character" w:customStyle="1" w:styleId="WWCharLFO26LVL6">
    <w:name w:val="WW_CharLFO26LVL6"/>
    <w:qFormat/>
    <w:rPr>
      <w:rFonts w:ascii="Wingdings" w:hAnsi="Wingdings" w:cs="Wingdings"/>
      <w:sz w:val="24"/>
      <w:szCs w:val="24"/>
    </w:rPr>
  </w:style>
  <w:style w:type="character" w:customStyle="1" w:styleId="WWCharLFO26LVL7">
    <w:name w:val="WW_CharLFO26LVL7"/>
    <w:qFormat/>
    <w:rPr>
      <w:rFonts w:ascii="Symbol" w:hAnsi="Symbol" w:cs="Symbol"/>
    </w:rPr>
  </w:style>
  <w:style w:type="character" w:customStyle="1" w:styleId="WWCharLFO26LVL8">
    <w:name w:val="WW_CharLFO26LVL8"/>
    <w:qFormat/>
    <w:rPr>
      <w:rFonts w:ascii="Courier New" w:hAnsi="Courier New" w:cs="Courier New"/>
    </w:rPr>
  </w:style>
  <w:style w:type="character" w:customStyle="1" w:styleId="WWCharLFO26LVL9">
    <w:name w:val="WW_CharLFO26LVL9"/>
    <w:qFormat/>
    <w:rPr>
      <w:rFonts w:ascii="Wingdings" w:hAnsi="Wingdings" w:cs="Wingdings"/>
      <w:sz w:val="24"/>
      <w:szCs w:val="24"/>
    </w:rPr>
  </w:style>
  <w:style w:type="character" w:customStyle="1" w:styleId="WWCharLFO27LVL1">
    <w:name w:val="WW_CharLFO27LVL1"/>
    <w:qFormat/>
    <w:rPr>
      <w:rFonts w:ascii="Symbol" w:hAnsi="Symbol" w:cs="Symbol"/>
    </w:rPr>
  </w:style>
  <w:style w:type="character" w:customStyle="1" w:styleId="WWCharLFO27LVL2">
    <w:name w:val="WW_CharLFO27LVL2"/>
    <w:qFormat/>
    <w:rPr>
      <w:rFonts w:ascii="Courier New" w:hAnsi="Courier New" w:cs="Courier New"/>
    </w:rPr>
  </w:style>
  <w:style w:type="character" w:customStyle="1" w:styleId="WWCharLFO27LVL3">
    <w:name w:val="WW_CharLFO27LVL3"/>
    <w:qFormat/>
    <w:rPr>
      <w:rFonts w:ascii="Wingdings" w:hAnsi="Wingdings" w:cs="Wingdings"/>
    </w:rPr>
  </w:style>
  <w:style w:type="character" w:customStyle="1" w:styleId="WWCharLFO27LVL4">
    <w:name w:val="WW_CharLFO27LVL4"/>
    <w:qFormat/>
    <w:rPr>
      <w:rFonts w:ascii="Symbol" w:hAnsi="Symbol" w:cs="Symbol"/>
    </w:rPr>
  </w:style>
  <w:style w:type="character" w:customStyle="1" w:styleId="WWCharLFO27LVL5">
    <w:name w:val="WW_CharLFO27LVL5"/>
    <w:qFormat/>
    <w:rPr>
      <w:rFonts w:ascii="Courier New" w:hAnsi="Courier New" w:cs="Courier New"/>
    </w:rPr>
  </w:style>
  <w:style w:type="character" w:customStyle="1" w:styleId="WWCharLFO27LVL6">
    <w:name w:val="WW_CharLFO27LVL6"/>
    <w:qFormat/>
    <w:rPr>
      <w:rFonts w:ascii="Wingdings" w:hAnsi="Wingdings" w:cs="Wingdings"/>
    </w:rPr>
  </w:style>
  <w:style w:type="character" w:customStyle="1" w:styleId="WWCharLFO27LVL7">
    <w:name w:val="WW_CharLFO27LVL7"/>
    <w:qFormat/>
    <w:rPr>
      <w:rFonts w:ascii="Symbol" w:hAnsi="Symbol" w:cs="Symbol"/>
    </w:rPr>
  </w:style>
  <w:style w:type="character" w:customStyle="1" w:styleId="WWCharLFO27LVL8">
    <w:name w:val="WW_CharLFO27LVL8"/>
    <w:qFormat/>
    <w:rPr>
      <w:rFonts w:ascii="Courier New" w:hAnsi="Courier New" w:cs="Courier New"/>
    </w:rPr>
  </w:style>
  <w:style w:type="character" w:customStyle="1" w:styleId="WWCharLFO27LVL9">
    <w:name w:val="WW_CharLFO27LVL9"/>
    <w:qFormat/>
    <w:rPr>
      <w:rFonts w:ascii="Wingdings" w:hAnsi="Wingdings" w:cs="Wingdings"/>
    </w:rPr>
  </w:style>
  <w:style w:type="character" w:customStyle="1" w:styleId="WWCharLFO28LVL1">
    <w:name w:val="WW_CharLFO28LVL1"/>
    <w:qFormat/>
    <w:rPr>
      <w:rFonts w:ascii="NewsGotT;Times New Roman" w:hAnsi="NewsGotT;Times New Roman" w:cs="NewsGotT;Times New Roman"/>
      <w:sz w:val="24"/>
      <w:szCs w:val="24"/>
    </w:rPr>
  </w:style>
  <w:style w:type="character" w:customStyle="1" w:styleId="WWCharLFO30LVL1">
    <w:name w:val="WW_CharLFO30LVL1"/>
    <w:qFormat/>
    <w:rPr>
      <w:rFonts w:ascii="NewsGotT;Times New Roman" w:hAnsi="NewsGotT;Times New Roman" w:cs="NewsGotT;Times New Roman"/>
      <w:sz w:val="24"/>
      <w:szCs w:val="24"/>
    </w:rPr>
  </w:style>
  <w:style w:type="character" w:customStyle="1" w:styleId="WWCharLFO30LVL2">
    <w:name w:val="WW_CharLFO30LVL2"/>
    <w:qFormat/>
    <w:rPr>
      <w:rFonts w:ascii="NewsGotT;Times New Roman" w:hAnsi="NewsGotT;Times New Roman" w:cs="NewsGotT;Times New Roman"/>
      <w:sz w:val="24"/>
      <w:szCs w:val="24"/>
    </w:rPr>
  </w:style>
  <w:style w:type="character" w:customStyle="1" w:styleId="WWCharLFO31LVL1">
    <w:name w:val="WW_CharLFO31LVL1"/>
    <w:qFormat/>
    <w:rPr>
      <w:rFonts w:ascii="NewsGotT;Times New Roman" w:hAnsi="NewsGotT;Times New Roman" w:cs="NewsGotT;Times New Roman"/>
      <w:bCs/>
      <w:sz w:val="24"/>
      <w:szCs w:val="24"/>
    </w:rPr>
  </w:style>
  <w:style w:type="character" w:customStyle="1" w:styleId="WWCharLFO32LVL1">
    <w:name w:val="WW_CharLFO32LVL1"/>
    <w:qFormat/>
    <w:rPr>
      <w:rFonts w:ascii="Arial" w:eastAsia="Times New Roman" w:hAnsi="Arial" w:cs="Univers (WN)"/>
    </w:rPr>
  </w:style>
  <w:style w:type="character" w:customStyle="1" w:styleId="WWCharLFO32LVL2">
    <w:name w:val="WW_CharLFO32LVL2"/>
    <w:qFormat/>
    <w:rPr>
      <w:rFonts w:ascii="Courier New" w:hAnsi="Courier New" w:cs="Courier New"/>
    </w:rPr>
  </w:style>
  <w:style w:type="character" w:customStyle="1" w:styleId="WWCharLFO32LVL3">
    <w:name w:val="WW_CharLFO32LVL3"/>
    <w:qFormat/>
    <w:rPr>
      <w:rFonts w:ascii="Wingdings" w:hAnsi="Wingdings" w:cs="Wingdings"/>
    </w:rPr>
  </w:style>
  <w:style w:type="character" w:customStyle="1" w:styleId="WWCharLFO32LVL4">
    <w:name w:val="WW_CharLFO32LVL4"/>
    <w:qFormat/>
    <w:rPr>
      <w:rFonts w:ascii="Symbol" w:hAnsi="Symbol" w:cs="Symbol"/>
    </w:rPr>
  </w:style>
  <w:style w:type="character" w:customStyle="1" w:styleId="WWCharLFO32LVL5">
    <w:name w:val="WW_CharLFO32LVL5"/>
    <w:qFormat/>
    <w:rPr>
      <w:rFonts w:ascii="Courier New" w:hAnsi="Courier New" w:cs="Courier New"/>
    </w:rPr>
  </w:style>
  <w:style w:type="character" w:customStyle="1" w:styleId="WWCharLFO32LVL6">
    <w:name w:val="WW_CharLFO32LVL6"/>
    <w:qFormat/>
    <w:rPr>
      <w:rFonts w:ascii="Wingdings" w:hAnsi="Wingdings" w:cs="Wingdings"/>
    </w:rPr>
  </w:style>
  <w:style w:type="character" w:customStyle="1" w:styleId="WWCharLFO32LVL7">
    <w:name w:val="WW_CharLFO32LVL7"/>
    <w:qFormat/>
    <w:rPr>
      <w:rFonts w:ascii="Symbol" w:hAnsi="Symbol" w:cs="Symbol"/>
    </w:rPr>
  </w:style>
  <w:style w:type="character" w:customStyle="1" w:styleId="WWCharLFO32LVL8">
    <w:name w:val="WW_CharLFO32LVL8"/>
    <w:qFormat/>
    <w:rPr>
      <w:rFonts w:ascii="Courier New" w:hAnsi="Courier New" w:cs="Courier New"/>
    </w:rPr>
  </w:style>
  <w:style w:type="character" w:customStyle="1" w:styleId="WWCharLFO32LVL9">
    <w:name w:val="WW_CharLFO32LVL9"/>
    <w:qFormat/>
    <w:rPr>
      <w:rFonts w:ascii="Wingdings" w:hAnsi="Wingdings" w:cs="Wingdings"/>
    </w:rPr>
  </w:style>
  <w:style w:type="character" w:customStyle="1" w:styleId="WWCharLFO34LVL1">
    <w:name w:val="WW_CharLFO34LVL1"/>
    <w:qFormat/>
    <w:rPr>
      <w:rFonts w:ascii="Arial" w:eastAsia="Times New Roman" w:hAnsi="Arial" w:cs="Univers (WN)"/>
    </w:rPr>
  </w:style>
  <w:style w:type="character" w:customStyle="1" w:styleId="WWCharLFO34LVL2">
    <w:name w:val="WW_CharLFO34LVL2"/>
    <w:qFormat/>
    <w:rPr>
      <w:rFonts w:ascii="Courier New" w:hAnsi="Courier New" w:cs="Courier New"/>
    </w:rPr>
  </w:style>
  <w:style w:type="character" w:customStyle="1" w:styleId="WWCharLFO34LVL3">
    <w:name w:val="WW_CharLFO34LVL3"/>
    <w:qFormat/>
    <w:rPr>
      <w:rFonts w:ascii="Wingdings" w:hAnsi="Wingdings" w:cs="Wingdings"/>
    </w:rPr>
  </w:style>
  <w:style w:type="character" w:customStyle="1" w:styleId="WWCharLFO34LVL4">
    <w:name w:val="WW_CharLFO34LVL4"/>
    <w:qFormat/>
    <w:rPr>
      <w:rFonts w:ascii="Symbol" w:hAnsi="Symbol" w:cs="Symbol"/>
    </w:rPr>
  </w:style>
  <w:style w:type="character" w:customStyle="1" w:styleId="WWCharLFO34LVL5">
    <w:name w:val="WW_CharLFO34LVL5"/>
    <w:qFormat/>
    <w:rPr>
      <w:rFonts w:ascii="Courier New" w:hAnsi="Courier New" w:cs="Courier New"/>
    </w:rPr>
  </w:style>
  <w:style w:type="character" w:customStyle="1" w:styleId="WWCharLFO34LVL6">
    <w:name w:val="WW_CharLFO34LVL6"/>
    <w:qFormat/>
    <w:rPr>
      <w:rFonts w:ascii="Wingdings" w:hAnsi="Wingdings" w:cs="Wingdings"/>
    </w:rPr>
  </w:style>
  <w:style w:type="character" w:customStyle="1" w:styleId="WWCharLFO34LVL7">
    <w:name w:val="WW_CharLFO34LVL7"/>
    <w:qFormat/>
    <w:rPr>
      <w:rFonts w:ascii="Symbol" w:hAnsi="Symbol" w:cs="Symbol"/>
    </w:rPr>
  </w:style>
  <w:style w:type="character" w:customStyle="1" w:styleId="WWCharLFO34LVL8">
    <w:name w:val="WW_CharLFO34LVL8"/>
    <w:qFormat/>
    <w:rPr>
      <w:rFonts w:ascii="Courier New" w:hAnsi="Courier New" w:cs="Courier New"/>
    </w:rPr>
  </w:style>
  <w:style w:type="character" w:customStyle="1" w:styleId="WWCharLFO34LVL9">
    <w:name w:val="WW_CharLFO34LVL9"/>
    <w:qFormat/>
    <w:rPr>
      <w:rFonts w:ascii="Wingdings" w:hAnsi="Wingdings" w:cs="Wingdings"/>
    </w:rPr>
  </w:style>
  <w:style w:type="character" w:customStyle="1" w:styleId="WWCharLFO35LVL1">
    <w:name w:val="WW_CharLFO35LVL1"/>
    <w:qFormat/>
    <w:rPr>
      <w:rFonts w:ascii="Wingdings" w:hAnsi="Wingdings" w:cs="Wingdings"/>
    </w:rPr>
  </w:style>
  <w:style w:type="character" w:customStyle="1" w:styleId="WWCharLFO35LVL2">
    <w:name w:val="WW_CharLFO35LVL2"/>
    <w:qFormat/>
    <w:rPr>
      <w:rFonts w:ascii="Courier New" w:hAnsi="Courier New" w:cs="Univers (WN)"/>
    </w:rPr>
  </w:style>
  <w:style w:type="character" w:customStyle="1" w:styleId="WWCharLFO35LVL3">
    <w:name w:val="WW_CharLFO35LVL3"/>
    <w:qFormat/>
    <w:rPr>
      <w:rFonts w:ascii="Wingdings" w:hAnsi="Wingdings" w:cs="Wingdings"/>
    </w:rPr>
  </w:style>
  <w:style w:type="character" w:customStyle="1" w:styleId="WWCharLFO35LVL4">
    <w:name w:val="WW_CharLFO35LVL4"/>
    <w:qFormat/>
    <w:rPr>
      <w:rFonts w:ascii="Symbol" w:hAnsi="Symbol" w:cs="Symbol"/>
    </w:rPr>
  </w:style>
  <w:style w:type="character" w:customStyle="1" w:styleId="WWCharLFO35LVL5">
    <w:name w:val="WW_CharLFO35LVL5"/>
    <w:qFormat/>
    <w:rPr>
      <w:rFonts w:ascii="Courier New" w:hAnsi="Courier New" w:cs="Univers (WN)"/>
    </w:rPr>
  </w:style>
  <w:style w:type="character" w:customStyle="1" w:styleId="WWCharLFO35LVL6">
    <w:name w:val="WW_CharLFO35LVL6"/>
    <w:qFormat/>
    <w:rPr>
      <w:rFonts w:ascii="Wingdings" w:hAnsi="Wingdings" w:cs="Wingdings"/>
    </w:rPr>
  </w:style>
  <w:style w:type="character" w:customStyle="1" w:styleId="WWCharLFO35LVL7">
    <w:name w:val="WW_CharLFO35LVL7"/>
    <w:qFormat/>
    <w:rPr>
      <w:rFonts w:ascii="Symbol" w:hAnsi="Symbol" w:cs="Symbol"/>
    </w:rPr>
  </w:style>
  <w:style w:type="character" w:customStyle="1" w:styleId="WWCharLFO35LVL8">
    <w:name w:val="WW_CharLFO35LVL8"/>
    <w:qFormat/>
    <w:rPr>
      <w:rFonts w:ascii="Courier New" w:hAnsi="Courier New" w:cs="Univers (WN)"/>
    </w:rPr>
  </w:style>
  <w:style w:type="character" w:customStyle="1" w:styleId="WWCharLFO35LVL9">
    <w:name w:val="WW_CharLFO35LVL9"/>
    <w:qFormat/>
    <w:rPr>
      <w:rFonts w:ascii="Wingdings" w:hAnsi="Wingdings" w:cs="Wingdings"/>
    </w:rPr>
  </w:style>
  <w:style w:type="character" w:customStyle="1" w:styleId="WWCharLFO36LVL1">
    <w:name w:val="WW_CharLFO36LVL1"/>
    <w:qFormat/>
    <w:rPr>
      <w:rFonts w:ascii="NewsGotT;Times New Roman" w:hAnsi="NewsGotT;Times New Roman" w:cs="NewsGotT;Times New Roman"/>
      <w:b/>
      <w:sz w:val="24"/>
      <w:szCs w:val="24"/>
    </w:rPr>
  </w:style>
  <w:style w:type="character" w:customStyle="1" w:styleId="WWCharLFO37LVL1">
    <w:name w:val="WW_CharLFO37LVL1"/>
    <w:qFormat/>
    <w:rPr>
      <w:rFonts w:ascii="Wingdings" w:hAnsi="Wingdings" w:cs="Wingdings"/>
    </w:rPr>
  </w:style>
  <w:style w:type="character" w:customStyle="1" w:styleId="WWCharLFO37LVL2">
    <w:name w:val="WW_CharLFO37LVL2"/>
    <w:qFormat/>
    <w:rPr>
      <w:rFonts w:ascii="Courier New" w:hAnsi="Courier New" w:cs="Univers (WN)"/>
    </w:rPr>
  </w:style>
  <w:style w:type="character" w:customStyle="1" w:styleId="WWCharLFO37LVL3">
    <w:name w:val="WW_CharLFO37LVL3"/>
    <w:qFormat/>
    <w:rPr>
      <w:rFonts w:ascii="Wingdings" w:hAnsi="Wingdings" w:cs="Wingdings"/>
    </w:rPr>
  </w:style>
  <w:style w:type="character" w:customStyle="1" w:styleId="WWCharLFO37LVL4">
    <w:name w:val="WW_CharLFO37LVL4"/>
    <w:qFormat/>
    <w:rPr>
      <w:rFonts w:ascii="Symbol" w:hAnsi="Symbol" w:cs="Symbol"/>
    </w:rPr>
  </w:style>
  <w:style w:type="character" w:customStyle="1" w:styleId="WWCharLFO37LVL5">
    <w:name w:val="WW_CharLFO37LVL5"/>
    <w:qFormat/>
    <w:rPr>
      <w:rFonts w:ascii="Courier New" w:hAnsi="Courier New" w:cs="Univers (WN)"/>
    </w:rPr>
  </w:style>
  <w:style w:type="character" w:customStyle="1" w:styleId="WWCharLFO37LVL6">
    <w:name w:val="WW_CharLFO37LVL6"/>
    <w:qFormat/>
    <w:rPr>
      <w:rFonts w:ascii="Wingdings" w:hAnsi="Wingdings" w:cs="Wingdings"/>
    </w:rPr>
  </w:style>
  <w:style w:type="character" w:customStyle="1" w:styleId="WWCharLFO37LVL7">
    <w:name w:val="WW_CharLFO37LVL7"/>
    <w:qFormat/>
    <w:rPr>
      <w:rFonts w:ascii="Symbol" w:hAnsi="Symbol" w:cs="Symbol"/>
    </w:rPr>
  </w:style>
  <w:style w:type="character" w:customStyle="1" w:styleId="WWCharLFO37LVL8">
    <w:name w:val="WW_CharLFO37LVL8"/>
    <w:qFormat/>
    <w:rPr>
      <w:rFonts w:ascii="Courier New" w:hAnsi="Courier New" w:cs="Univers (WN)"/>
    </w:rPr>
  </w:style>
  <w:style w:type="character" w:customStyle="1" w:styleId="WWCharLFO37LVL9">
    <w:name w:val="WW_CharLFO37LVL9"/>
    <w:qFormat/>
    <w:rPr>
      <w:rFonts w:ascii="Wingdings" w:hAnsi="Wingdings" w:cs="Wingdings"/>
    </w:rPr>
  </w:style>
  <w:style w:type="character" w:customStyle="1" w:styleId="WWCharLFO38LVL1">
    <w:name w:val="WW_CharLFO38LVL1"/>
    <w:qFormat/>
    <w:rPr>
      <w:rFonts w:ascii="Arial" w:eastAsia="Times New Roman" w:hAnsi="Arial" w:cs="Univers (WN)"/>
      <w:sz w:val="24"/>
      <w:szCs w:val="24"/>
    </w:rPr>
  </w:style>
  <w:style w:type="character" w:customStyle="1" w:styleId="WWCharLFO38LVL2">
    <w:name w:val="WW_CharLFO38LVL2"/>
    <w:qFormat/>
    <w:rPr>
      <w:rFonts w:ascii="Courier New" w:hAnsi="Courier New" w:cs="Courier New"/>
    </w:rPr>
  </w:style>
  <w:style w:type="character" w:customStyle="1" w:styleId="WWCharLFO38LVL3">
    <w:name w:val="WW_CharLFO38LVL3"/>
    <w:qFormat/>
    <w:rPr>
      <w:rFonts w:ascii="Wingdings" w:hAnsi="Wingdings" w:cs="Wingdings"/>
    </w:rPr>
  </w:style>
  <w:style w:type="character" w:customStyle="1" w:styleId="WWCharLFO38LVL4">
    <w:name w:val="WW_CharLFO38LVL4"/>
    <w:qFormat/>
    <w:rPr>
      <w:rFonts w:ascii="Symbol" w:hAnsi="Symbol" w:cs="Symbol"/>
    </w:rPr>
  </w:style>
  <w:style w:type="character" w:customStyle="1" w:styleId="WWCharLFO38LVL5">
    <w:name w:val="WW_CharLFO38LVL5"/>
    <w:qFormat/>
    <w:rPr>
      <w:rFonts w:ascii="Courier New" w:hAnsi="Courier New" w:cs="Courier New"/>
    </w:rPr>
  </w:style>
  <w:style w:type="character" w:customStyle="1" w:styleId="WWCharLFO38LVL6">
    <w:name w:val="WW_CharLFO38LVL6"/>
    <w:qFormat/>
    <w:rPr>
      <w:rFonts w:ascii="Wingdings" w:hAnsi="Wingdings" w:cs="Wingdings"/>
    </w:rPr>
  </w:style>
  <w:style w:type="character" w:customStyle="1" w:styleId="WWCharLFO38LVL7">
    <w:name w:val="WW_CharLFO38LVL7"/>
    <w:qFormat/>
    <w:rPr>
      <w:rFonts w:ascii="Symbol" w:hAnsi="Symbol" w:cs="Symbol"/>
    </w:rPr>
  </w:style>
  <w:style w:type="character" w:customStyle="1" w:styleId="WWCharLFO38LVL8">
    <w:name w:val="WW_CharLFO38LVL8"/>
    <w:qFormat/>
    <w:rPr>
      <w:rFonts w:ascii="Courier New" w:hAnsi="Courier New" w:cs="Courier New"/>
    </w:rPr>
  </w:style>
  <w:style w:type="character" w:customStyle="1" w:styleId="WWCharLFO38LVL9">
    <w:name w:val="WW_CharLFO38LVL9"/>
    <w:qFormat/>
    <w:rPr>
      <w:rFonts w:ascii="Wingdings" w:hAnsi="Wingdings" w:cs="Wingdings"/>
    </w:rPr>
  </w:style>
  <w:style w:type="character" w:customStyle="1" w:styleId="WWCharLFO40LVL1">
    <w:name w:val="WW_CharLFO40LVL1"/>
    <w:qFormat/>
    <w:rPr>
      <w:rFonts w:ascii="NewsGotT;Times New Roman" w:eastAsia="Times New Roman" w:hAnsi="NewsGotT;Times New Roman" w:cs="Times New Roman"/>
    </w:rPr>
  </w:style>
  <w:style w:type="character" w:customStyle="1" w:styleId="WWCharLFO40LVL2">
    <w:name w:val="WW_CharLFO40LVL2"/>
    <w:qFormat/>
    <w:rPr>
      <w:rFonts w:ascii="Courier New" w:hAnsi="Courier New" w:cs="Courier New"/>
    </w:rPr>
  </w:style>
  <w:style w:type="character" w:customStyle="1" w:styleId="WWCharLFO40LVL3">
    <w:name w:val="WW_CharLFO40LVL3"/>
    <w:qFormat/>
    <w:rPr>
      <w:rFonts w:ascii="Wingdings" w:hAnsi="Wingdings" w:cs="Wingdings"/>
    </w:rPr>
  </w:style>
  <w:style w:type="character" w:customStyle="1" w:styleId="WWCharLFO40LVL4">
    <w:name w:val="WW_CharLFO40LVL4"/>
    <w:qFormat/>
    <w:rPr>
      <w:rFonts w:ascii="Symbol" w:hAnsi="Symbol" w:cs="Symbol"/>
    </w:rPr>
  </w:style>
  <w:style w:type="character" w:customStyle="1" w:styleId="WWCharLFO40LVL5">
    <w:name w:val="WW_CharLFO40LVL5"/>
    <w:qFormat/>
    <w:rPr>
      <w:rFonts w:ascii="Courier New" w:hAnsi="Courier New" w:cs="Courier New"/>
    </w:rPr>
  </w:style>
  <w:style w:type="character" w:customStyle="1" w:styleId="WWCharLFO40LVL6">
    <w:name w:val="WW_CharLFO40LVL6"/>
    <w:qFormat/>
    <w:rPr>
      <w:rFonts w:ascii="Wingdings" w:hAnsi="Wingdings" w:cs="Wingdings"/>
    </w:rPr>
  </w:style>
  <w:style w:type="character" w:customStyle="1" w:styleId="WWCharLFO40LVL7">
    <w:name w:val="WW_CharLFO40LVL7"/>
    <w:qFormat/>
    <w:rPr>
      <w:rFonts w:ascii="Symbol" w:hAnsi="Symbol" w:cs="Symbol"/>
    </w:rPr>
  </w:style>
  <w:style w:type="character" w:customStyle="1" w:styleId="WWCharLFO40LVL8">
    <w:name w:val="WW_CharLFO40LVL8"/>
    <w:qFormat/>
    <w:rPr>
      <w:rFonts w:ascii="Courier New" w:hAnsi="Courier New" w:cs="Courier New"/>
    </w:rPr>
  </w:style>
  <w:style w:type="character" w:customStyle="1" w:styleId="WWCharLFO40LVL9">
    <w:name w:val="WW_CharLFO40LVL9"/>
    <w:qFormat/>
    <w:rPr>
      <w:rFonts w:ascii="Wingdings" w:hAnsi="Wingdings" w:cs="Wingdings"/>
    </w:rPr>
  </w:style>
  <w:style w:type="character" w:customStyle="1" w:styleId="WWCharLFO41LVL2">
    <w:name w:val="WW_CharLFO41LVL2"/>
    <w:qFormat/>
    <w:rPr>
      <w:rFonts w:ascii="NewsGotT;Times New Roman" w:hAnsi="NewsGotT;Times New Roman" w:cs="NewsGotT;Times New Roman"/>
      <w:bCs/>
      <w:sz w:val="24"/>
      <w:szCs w:val="24"/>
    </w:rPr>
  </w:style>
  <w:style w:type="character" w:customStyle="1" w:styleId="WWCharLFO43LVL1">
    <w:name w:val="WW_CharLFO43LVL1"/>
    <w:qFormat/>
    <w:rPr>
      <w:rFonts w:ascii="Arial" w:eastAsia="Times New Roman" w:hAnsi="Arial" w:cs="Univers (WN)"/>
      <w:sz w:val="24"/>
      <w:szCs w:val="24"/>
    </w:rPr>
  </w:style>
  <w:style w:type="character" w:customStyle="1" w:styleId="WWCharLFO43LVL2">
    <w:name w:val="WW_CharLFO43LVL2"/>
    <w:qFormat/>
    <w:rPr>
      <w:rFonts w:ascii="Courier New" w:hAnsi="Courier New" w:cs="Courier New"/>
    </w:rPr>
  </w:style>
  <w:style w:type="character" w:customStyle="1" w:styleId="WWCharLFO43LVL3">
    <w:name w:val="WW_CharLFO43LVL3"/>
    <w:qFormat/>
    <w:rPr>
      <w:rFonts w:ascii="Wingdings" w:hAnsi="Wingdings" w:cs="Wingdings"/>
    </w:rPr>
  </w:style>
  <w:style w:type="character" w:customStyle="1" w:styleId="WWCharLFO43LVL4">
    <w:name w:val="WW_CharLFO43LVL4"/>
    <w:qFormat/>
    <w:rPr>
      <w:rFonts w:ascii="Symbol" w:hAnsi="Symbol" w:cs="Symbol"/>
    </w:rPr>
  </w:style>
  <w:style w:type="character" w:customStyle="1" w:styleId="WWCharLFO43LVL5">
    <w:name w:val="WW_CharLFO43LVL5"/>
    <w:qFormat/>
    <w:rPr>
      <w:rFonts w:ascii="Courier New" w:hAnsi="Courier New" w:cs="Courier New"/>
    </w:rPr>
  </w:style>
  <w:style w:type="character" w:customStyle="1" w:styleId="WWCharLFO43LVL6">
    <w:name w:val="WW_CharLFO43LVL6"/>
    <w:qFormat/>
    <w:rPr>
      <w:rFonts w:ascii="Wingdings" w:hAnsi="Wingdings" w:cs="Wingdings"/>
    </w:rPr>
  </w:style>
  <w:style w:type="character" w:customStyle="1" w:styleId="WWCharLFO43LVL7">
    <w:name w:val="WW_CharLFO43LVL7"/>
    <w:qFormat/>
    <w:rPr>
      <w:rFonts w:ascii="Symbol" w:hAnsi="Symbol" w:cs="Symbol"/>
    </w:rPr>
  </w:style>
  <w:style w:type="character" w:customStyle="1" w:styleId="WWCharLFO43LVL8">
    <w:name w:val="WW_CharLFO43LVL8"/>
    <w:qFormat/>
    <w:rPr>
      <w:rFonts w:ascii="Courier New" w:hAnsi="Courier New" w:cs="Courier New"/>
    </w:rPr>
  </w:style>
  <w:style w:type="character" w:customStyle="1" w:styleId="WWCharLFO43LVL9">
    <w:name w:val="WW_CharLFO43LVL9"/>
    <w:qFormat/>
    <w:rPr>
      <w:rFonts w:ascii="Wingdings" w:hAnsi="Wingdings" w:cs="Wingdings"/>
    </w:rPr>
  </w:style>
  <w:style w:type="character" w:customStyle="1" w:styleId="WWCharLFO44LVL1">
    <w:name w:val="WW_CharLFO44LVL1"/>
    <w:qFormat/>
    <w:rPr>
      <w:rFonts w:ascii="NewsGotT;Times New Roman" w:eastAsia="Times New Roman" w:hAnsi="NewsGotT;Times New Roman" w:cs="Times New Roman"/>
      <w:sz w:val="24"/>
      <w:szCs w:val="24"/>
    </w:rPr>
  </w:style>
  <w:style w:type="character" w:customStyle="1" w:styleId="WWCharLFO44LVL2">
    <w:name w:val="WW_CharLFO44LVL2"/>
    <w:qFormat/>
    <w:rPr>
      <w:rFonts w:ascii="Courier New" w:hAnsi="Courier New" w:cs="Courier New"/>
    </w:rPr>
  </w:style>
  <w:style w:type="character" w:customStyle="1" w:styleId="WWCharLFO44LVL3">
    <w:name w:val="WW_CharLFO44LVL3"/>
    <w:qFormat/>
    <w:rPr>
      <w:rFonts w:ascii="Wingdings" w:hAnsi="Wingdings" w:cs="Wingdings"/>
    </w:rPr>
  </w:style>
  <w:style w:type="character" w:customStyle="1" w:styleId="WWCharLFO44LVL4">
    <w:name w:val="WW_CharLFO44LVL4"/>
    <w:qFormat/>
    <w:rPr>
      <w:rFonts w:ascii="Symbol" w:hAnsi="Symbol" w:cs="Symbol"/>
    </w:rPr>
  </w:style>
  <w:style w:type="character" w:customStyle="1" w:styleId="WWCharLFO44LVL5">
    <w:name w:val="WW_CharLFO44LVL5"/>
    <w:qFormat/>
    <w:rPr>
      <w:rFonts w:ascii="Courier New" w:hAnsi="Courier New" w:cs="Courier New"/>
    </w:rPr>
  </w:style>
  <w:style w:type="character" w:customStyle="1" w:styleId="WWCharLFO44LVL6">
    <w:name w:val="WW_CharLFO44LVL6"/>
    <w:qFormat/>
    <w:rPr>
      <w:rFonts w:ascii="Wingdings" w:hAnsi="Wingdings" w:cs="Wingdings"/>
    </w:rPr>
  </w:style>
  <w:style w:type="character" w:customStyle="1" w:styleId="WWCharLFO44LVL7">
    <w:name w:val="WW_CharLFO44LVL7"/>
    <w:qFormat/>
    <w:rPr>
      <w:rFonts w:ascii="Symbol" w:hAnsi="Symbol" w:cs="Symbol"/>
    </w:rPr>
  </w:style>
  <w:style w:type="character" w:customStyle="1" w:styleId="WWCharLFO44LVL8">
    <w:name w:val="WW_CharLFO44LVL8"/>
    <w:qFormat/>
    <w:rPr>
      <w:rFonts w:ascii="Courier New" w:hAnsi="Courier New" w:cs="Courier New"/>
    </w:rPr>
  </w:style>
  <w:style w:type="character" w:customStyle="1" w:styleId="WWCharLFO44LVL9">
    <w:name w:val="WW_CharLFO44LVL9"/>
    <w:qFormat/>
    <w:rPr>
      <w:rFonts w:ascii="Wingdings" w:hAnsi="Wingdings" w:cs="Wingdings"/>
    </w:rPr>
  </w:style>
  <w:style w:type="character" w:customStyle="1" w:styleId="WWCharLFO45LVL1">
    <w:name w:val="WW_CharLFO45LVL1"/>
    <w:qFormat/>
    <w:rPr>
      <w:rFonts w:ascii="Symbol" w:hAnsi="Symbol" w:cs="Symbol"/>
      <w:sz w:val="24"/>
      <w:szCs w:val="24"/>
    </w:rPr>
  </w:style>
  <w:style w:type="character" w:customStyle="1" w:styleId="WWCharLFO45LVL2">
    <w:name w:val="WW_CharLFO45LVL2"/>
    <w:qFormat/>
    <w:rPr>
      <w:rFonts w:ascii="Courier New" w:hAnsi="Courier New" w:cs="Courier New"/>
    </w:rPr>
  </w:style>
  <w:style w:type="character" w:customStyle="1" w:styleId="WWCharLFO45LVL3">
    <w:name w:val="WW_CharLFO45LVL3"/>
    <w:qFormat/>
    <w:rPr>
      <w:rFonts w:ascii="Wingdings" w:hAnsi="Wingdings" w:cs="Wingdings"/>
    </w:rPr>
  </w:style>
  <w:style w:type="character" w:customStyle="1" w:styleId="WWCharLFO45LVL4">
    <w:name w:val="WW_CharLFO45LVL4"/>
    <w:qFormat/>
    <w:rPr>
      <w:rFonts w:ascii="Symbol" w:hAnsi="Symbol" w:cs="Symbol"/>
      <w:sz w:val="24"/>
      <w:szCs w:val="24"/>
    </w:rPr>
  </w:style>
  <w:style w:type="character" w:customStyle="1" w:styleId="WWCharLFO45LVL5">
    <w:name w:val="WW_CharLFO45LVL5"/>
    <w:qFormat/>
    <w:rPr>
      <w:rFonts w:ascii="Courier New" w:hAnsi="Courier New" w:cs="Courier New"/>
    </w:rPr>
  </w:style>
  <w:style w:type="character" w:customStyle="1" w:styleId="WWCharLFO45LVL6">
    <w:name w:val="WW_CharLFO45LVL6"/>
    <w:qFormat/>
    <w:rPr>
      <w:rFonts w:ascii="Wingdings" w:hAnsi="Wingdings" w:cs="Wingdings"/>
    </w:rPr>
  </w:style>
  <w:style w:type="character" w:customStyle="1" w:styleId="WWCharLFO45LVL7">
    <w:name w:val="WW_CharLFO45LVL7"/>
    <w:qFormat/>
    <w:rPr>
      <w:rFonts w:ascii="Symbol" w:hAnsi="Symbol" w:cs="Symbol"/>
      <w:sz w:val="24"/>
      <w:szCs w:val="24"/>
    </w:rPr>
  </w:style>
  <w:style w:type="character" w:customStyle="1" w:styleId="WWCharLFO45LVL8">
    <w:name w:val="WW_CharLFO45LVL8"/>
    <w:qFormat/>
    <w:rPr>
      <w:rFonts w:ascii="Courier New" w:hAnsi="Courier New" w:cs="Courier New"/>
    </w:rPr>
  </w:style>
  <w:style w:type="character" w:customStyle="1" w:styleId="WWCharLFO45LVL9">
    <w:name w:val="WW_CharLFO45LVL9"/>
    <w:qFormat/>
    <w:rPr>
      <w:rFonts w:ascii="Wingdings" w:hAnsi="Wingdings" w:cs="Wingdings"/>
    </w:rPr>
  </w:style>
  <w:style w:type="character" w:customStyle="1" w:styleId="WWCharLFO49LVL1">
    <w:name w:val="WW_CharLFO49LVL1"/>
    <w:qFormat/>
    <w:rPr>
      <w:b/>
      <w:bCs/>
    </w:rPr>
  </w:style>
  <w:style w:type="character" w:customStyle="1" w:styleId="WWCharLFO49LVL2">
    <w:name w:val="WW_CharLFO49LVL2"/>
    <w:qFormat/>
    <w:rPr>
      <w:rFonts w:ascii="Wingdings" w:hAnsi="Wingdings" w:cs="Wingdings"/>
      <w:b/>
      <w:bCs/>
    </w:rPr>
  </w:style>
  <w:style w:type="character" w:customStyle="1" w:styleId="WWCharLFO51LVL1">
    <w:name w:val="WW_CharLFO51LVL1"/>
    <w:qFormat/>
    <w:rPr>
      <w:rFonts w:ascii="Arial" w:eastAsia="Times New Roman" w:hAnsi="Arial" w:cs="Univers (WN)"/>
      <w:sz w:val="24"/>
      <w:szCs w:val="24"/>
    </w:rPr>
  </w:style>
  <w:style w:type="character" w:customStyle="1" w:styleId="WWCharLFO51LVL2">
    <w:name w:val="WW_CharLFO51LVL2"/>
    <w:qFormat/>
    <w:rPr>
      <w:rFonts w:ascii="Courier New" w:hAnsi="Courier New" w:cs="Courier New"/>
    </w:rPr>
  </w:style>
  <w:style w:type="character" w:customStyle="1" w:styleId="WWCharLFO51LVL3">
    <w:name w:val="WW_CharLFO51LVL3"/>
    <w:qFormat/>
    <w:rPr>
      <w:rFonts w:ascii="Wingdings" w:hAnsi="Wingdings" w:cs="Wingdings"/>
    </w:rPr>
  </w:style>
  <w:style w:type="character" w:customStyle="1" w:styleId="WWCharLFO51LVL4">
    <w:name w:val="WW_CharLFO51LVL4"/>
    <w:qFormat/>
    <w:rPr>
      <w:rFonts w:ascii="Symbol" w:hAnsi="Symbol" w:cs="Symbol"/>
    </w:rPr>
  </w:style>
  <w:style w:type="character" w:customStyle="1" w:styleId="WWCharLFO51LVL5">
    <w:name w:val="WW_CharLFO51LVL5"/>
    <w:qFormat/>
    <w:rPr>
      <w:rFonts w:ascii="Courier New" w:hAnsi="Courier New" w:cs="Courier New"/>
    </w:rPr>
  </w:style>
  <w:style w:type="character" w:customStyle="1" w:styleId="WWCharLFO51LVL6">
    <w:name w:val="WW_CharLFO51LVL6"/>
    <w:qFormat/>
    <w:rPr>
      <w:rFonts w:ascii="Wingdings" w:hAnsi="Wingdings" w:cs="Wingdings"/>
    </w:rPr>
  </w:style>
  <w:style w:type="character" w:customStyle="1" w:styleId="WWCharLFO51LVL7">
    <w:name w:val="WW_CharLFO51LVL7"/>
    <w:qFormat/>
    <w:rPr>
      <w:rFonts w:ascii="Symbol" w:hAnsi="Symbol" w:cs="Symbol"/>
    </w:rPr>
  </w:style>
  <w:style w:type="character" w:customStyle="1" w:styleId="WWCharLFO51LVL8">
    <w:name w:val="WW_CharLFO51LVL8"/>
    <w:qFormat/>
    <w:rPr>
      <w:rFonts w:ascii="Courier New" w:hAnsi="Courier New" w:cs="Courier New"/>
    </w:rPr>
  </w:style>
  <w:style w:type="character" w:customStyle="1" w:styleId="WWCharLFO51LVL9">
    <w:name w:val="WW_CharLFO51LVL9"/>
    <w:qFormat/>
    <w:rPr>
      <w:rFonts w:ascii="Wingdings" w:hAnsi="Wingdings" w:cs="Wingdings"/>
    </w:rPr>
  </w:style>
  <w:style w:type="character" w:customStyle="1" w:styleId="WWCharLFO52LVL1">
    <w:name w:val="WW_CharLFO52LVL1"/>
    <w:qFormat/>
    <w:rPr>
      <w:b/>
      <w:i w:val="0"/>
    </w:rPr>
  </w:style>
  <w:style w:type="character" w:customStyle="1" w:styleId="WWCharLFO53LVL1">
    <w:name w:val="WW_CharLFO53LVL1"/>
    <w:qFormat/>
    <w:rPr>
      <w:rFonts w:ascii="Symbol" w:hAnsi="Symbol"/>
      <w:sz w:val="20"/>
    </w:rPr>
  </w:style>
  <w:style w:type="character" w:customStyle="1" w:styleId="WWCharLFO53LVL2">
    <w:name w:val="WW_CharLFO53LVL2"/>
    <w:qFormat/>
    <w:rPr>
      <w:rFonts w:ascii="Courier New" w:hAnsi="Courier New"/>
      <w:sz w:val="20"/>
    </w:rPr>
  </w:style>
  <w:style w:type="character" w:customStyle="1" w:styleId="WWCharLFO53LVL3">
    <w:name w:val="WW_CharLFO53LVL3"/>
    <w:qFormat/>
    <w:rPr>
      <w:rFonts w:ascii="Wingdings" w:hAnsi="Wingdings"/>
      <w:sz w:val="20"/>
    </w:rPr>
  </w:style>
  <w:style w:type="character" w:customStyle="1" w:styleId="WWCharLFO53LVL4">
    <w:name w:val="WW_CharLFO53LVL4"/>
    <w:qFormat/>
    <w:rPr>
      <w:rFonts w:ascii="Wingdings" w:hAnsi="Wingdings"/>
      <w:sz w:val="20"/>
    </w:rPr>
  </w:style>
  <w:style w:type="character" w:customStyle="1" w:styleId="WWCharLFO53LVL5">
    <w:name w:val="WW_CharLFO53LVL5"/>
    <w:qFormat/>
    <w:rPr>
      <w:rFonts w:ascii="Wingdings" w:hAnsi="Wingdings"/>
      <w:sz w:val="20"/>
    </w:rPr>
  </w:style>
  <w:style w:type="character" w:customStyle="1" w:styleId="WWCharLFO53LVL6">
    <w:name w:val="WW_CharLFO53LVL6"/>
    <w:qFormat/>
    <w:rPr>
      <w:rFonts w:ascii="Wingdings" w:hAnsi="Wingdings"/>
      <w:sz w:val="20"/>
    </w:rPr>
  </w:style>
  <w:style w:type="character" w:customStyle="1" w:styleId="WWCharLFO53LVL7">
    <w:name w:val="WW_CharLFO53LVL7"/>
    <w:qFormat/>
    <w:rPr>
      <w:rFonts w:ascii="Wingdings" w:hAnsi="Wingdings"/>
      <w:sz w:val="20"/>
    </w:rPr>
  </w:style>
  <w:style w:type="character" w:customStyle="1" w:styleId="WWCharLFO53LVL8">
    <w:name w:val="WW_CharLFO53LVL8"/>
    <w:qFormat/>
    <w:rPr>
      <w:rFonts w:ascii="Wingdings" w:hAnsi="Wingdings"/>
      <w:sz w:val="20"/>
    </w:rPr>
  </w:style>
  <w:style w:type="character" w:customStyle="1" w:styleId="WWCharLFO53LVL9">
    <w:name w:val="WW_CharLFO53LVL9"/>
    <w:qFormat/>
    <w:rPr>
      <w:rFonts w:ascii="Wingdings" w:hAnsi="Wingdings"/>
      <w:sz w:val="20"/>
    </w:rPr>
  </w:style>
  <w:style w:type="character" w:customStyle="1" w:styleId="WWCharLFO54LVL1">
    <w:name w:val="WW_CharLFO54LVL1"/>
    <w:qFormat/>
    <w:rPr>
      <w:rFonts w:ascii="Symbol" w:hAnsi="Symbol"/>
      <w:sz w:val="20"/>
    </w:rPr>
  </w:style>
  <w:style w:type="character" w:customStyle="1" w:styleId="WWCharLFO54LVL2">
    <w:name w:val="WW_CharLFO54LVL2"/>
    <w:qFormat/>
    <w:rPr>
      <w:rFonts w:ascii="Courier New" w:hAnsi="Courier New"/>
      <w:sz w:val="20"/>
    </w:rPr>
  </w:style>
  <w:style w:type="character" w:customStyle="1" w:styleId="WWCharLFO54LVL3">
    <w:name w:val="WW_CharLFO54LVL3"/>
    <w:qFormat/>
    <w:rPr>
      <w:rFonts w:ascii="Wingdings" w:hAnsi="Wingdings"/>
      <w:sz w:val="20"/>
    </w:rPr>
  </w:style>
  <w:style w:type="character" w:customStyle="1" w:styleId="WWCharLFO54LVL4">
    <w:name w:val="WW_CharLFO54LVL4"/>
    <w:qFormat/>
    <w:rPr>
      <w:rFonts w:ascii="Wingdings" w:hAnsi="Wingdings"/>
      <w:sz w:val="20"/>
    </w:rPr>
  </w:style>
  <w:style w:type="character" w:customStyle="1" w:styleId="WWCharLFO54LVL5">
    <w:name w:val="WW_CharLFO54LVL5"/>
    <w:qFormat/>
    <w:rPr>
      <w:rFonts w:ascii="Wingdings" w:hAnsi="Wingdings"/>
      <w:sz w:val="20"/>
    </w:rPr>
  </w:style>
  <w:style w:type="character" w:customStyle="1" w:styleId="WWCharLFO54LVL6">
    <w:name w:val="WW_CharLFO54LVL6"/>
    <w:qFormat/>
    <w:rPr>
      <w:rFonts w:ascii="Wingdings" w:hAnsi="Wingdings"/>
      <w:sz w:val="20"/>
    </w:rPr>
  </w:style>
  <w:style w:type="character" w:customStyle="1" w:styleId="WWCharLFO54LVL7">
    <w:name w:val="WW_CharLFO54LVL7"/>
    <w:qFormat/>
    <w:rPr>
      <w:rFonts w:ascii="Wingdings" w:hAnsi="Wingdings"/>
      <w:sz w:val="20"/>
    </w:rPr>
  </w:style>
  <w:style w:type="character" w:customStyle="1" w:styleId="WWCharLFO54LVL8">
    <w:name w:val="WW_CharLFO54LVL8"/>
    <w:qFormat/>
    <w:rPr>
      <w:rFonts w:ascii="Wingdings" w:hAnsi="Wingdings"/>
      <w:sz w:val="20"/>
    </w:rPr>
  </w:style>
  <w:style w:type="character" w:customStyle="1" w:styleId="WWCharLFO54LVL9">
    <w:name w:val="WW_CharLFO54LVL9"/>
    <w:qFormat/>
    <w:rPr>
      <w:rFonts w:ascii="Wingdings" w:hAnsi="Wingdings"/>
      <w:sz w:val="20"/>
    </w:rPr>
  </w:style>
  <w:style w:type="character" w:customStyle="1" w:styleId="WWCharLFO55LVL1">
    <w:name w:val="WW_CharLFO55LVL1"/>
    <w:qFormat/>
    <w:rPr>
      <w:rFonts w:ascii="Symbol" w:hAnsi="Symbol"/>
    </w:rPr>
  </w:style>
  <w:style w:type="character" w:customStyle="1" w:styleId="WWCharLFO55LVL2">
    <w:name w:val="WW_CharLFO55LVL2"/>
    <w:qFormat/>
    <w:rPr>
      <w:rFonts w:ascii="Courier New" w:hAnsi="Courier New" w:cs="Courier New"/>
    </w:rPr>
  </w:style>
  <w:style w:type="character" w:customStyle="1" w:styleId="WWCharLFO55LVL3">
    <w:name w:val="WW_CharLFO55LVL3"/>
    <w:qFormat/>
    <w:rPr>
      <w:rFonts w:ascii="Wingdings" w:hAnsi="Wingdings"/>
    </w:rPr>
  </w:style>
  <w:style w:type="character" w:customStyle="1" w:styleId="WWCharLFO55LVL4">
    <w:name w:val="WW_CharLFO55LVL4"/>
    <w:qFormat/>
    <w:rPr>
      <w:rFonts w:ascii="Symbol" w:hAnsi="Symbol"/>
    </w:rPr>
  </w:style>
  <w:style w:type="character" w:customStyle="1" w:styleId="WWCharLFO55LVL5">
    <w:name w:val="WW_CharLFO55LVL5"/>
    <w:qFormat/>
    <w:rPr>
      <w:rFonts w:ascii="Courier New" w:hAnsi="Courier New" w:cs="Courier New"/>
    </w:rPr>
  </w:style>
  <w:style w:type="character" w:customStyle="1" w:styleId="WWCharLFO55LVL6">
    <w:name w:val="WW_CharLFO55LVL6"/>
    <w:qFormat/>
    <w:rPr>
      <w:rFonts w:ascii="Wingdings" w:hAnsi="Wingdings"/>
    </w:rPr>
  </w:style>
  <w:style w:type="character" w:customStyle="1" w:styleId="WWCharLFO55LVL7">
    <w:name w:val="WW_CharLFO55LVL7"/>
    <w:qFormat/>
    <w:rPr>
      <w:rFonts w:ascii="Symbol" w:hAnsi="Symbol"/>
    </w:rPr>
  </w:style>
  <w:style w:type="character" w:customStyle="1" w:styleId="WWCharLFO55LVL8">
    <w:name w:val="WW_CharLFO55LVL8"/>
    <w:qFormat/>
    <w:rPr>
      <w:rFonts w:ascii="Courier New" w:hAnsi="Courier New" w:cs="Courier New"/>
    </w:rPr>
  </w:style>
  <w:style w:type="character" w:customStyle="1" w:styleId="WWCharLFO55LVL9">
    <w:name w:val="WW_CharLFO55LVL9"/>
    <w:qFormat/>
    <w:rPr>
      <w:rFonts w:ascii="Wingdings" w:hAnsi="Wingdings"/>
    </w:rPr>
  </w:style>
  <w:style w:type="character" w:customStyle="1" w:styleId="WWCharLFO56LVL2">
    <w:name w:val="WW_CharLFO56LVL2"/>
    <w:qFormat/>
    <w:rPr>
      <w:rFonts w:ascii="Courier New" w:hAnsi="Courier New"/>
      <w:sz w:val="20"/>
    </w:rPr>
  </w:style>
  <w:style w:type="character" w:customStyle="1" w:styleId="WWCharLFO56LVL3">
    <w:name w:val="WW_CharLFO56LVL3"/>
    <w:qFormat/>
    <w:rPr>
      <w:rFonts w:ascii="Wingdings" w:hAnsi="Wingdings"/>
      <w:sz w:val="20"/>
    </w:rPr>
  </w:style>
  <w:style w:type="character" w:customStyle="1" w:styleId="WWCharLFO57LVL1">
    <w:name w:val="WW_CharLFO57LVL1"/>
    <w:qFormat/>
    <w:rPr>
      <w:rFonts w:ascii="Symbol" w:hAnsi="Symbol"/>
    </w:rPr>
  </w:style>
  <w:style w:type="character" w:customStyle="1" w:styleId="WWCharLFO57LVL2">
    <w:name w:val="WW_CharLFO57LVL2"/>
    <w:qFormat/>
    <w:rPr>
      <w:rFonts w:ascii="Courier New" w:hAnsi="Courier New" w:cs="Courier New"/>
    </w:rPr>
  </w:style>
  <w:style w:type="character" w:customStyle="1" w:styleId="WWCharLFO57LVL3">
    <w:name w:val="WW_CharLFO57LVL3"/>
    <w:qFormat/>
    <w:rPr>
      <w:rFonts w:ascii="Wingdings" w:hAnsi="Wingdings"/>
    </w:rPr>
  </w:style>
  <w:style w:type="character" w:customStyle="1" w:styleId="WWCharLFO57LVL4">
    <w:name w:val="WW_CharLFO57LVL4"/>
    <w:qFormat/>
    <w:rPr>
      <w:rFonts w:ascii="Symbol" w:hAnsi="Symbol"/>
    </w:rPr>
  </w:style>
  <w:style w:type="character" w:customStyle="1" w:styleId="WWCharLFO57LVL5">
    <w:name w:val="WW_CharLFO57LVL5"/>
    <w:qFormat/>
    <w:rPr>
      <w:rFonts w:ascii="Courier New" w:hAnsi="Courier New" w:cs="Courier New"/>
    </w:rPr>
  </w:style>
  <w:style w:type="character" w:customStyle="1" w:styleId="WWCharLFO57LVL6">
    <w:name w:val="WW_CharLFO57LVL6"/>
    <w:qFormat/>
    <w:rPr>
      <w:rFonts w:ascii="Wingdings" w:hAnsi="Wingdings"/>
    </w:rPr>
  </w:style>
  <w:style w:type="character" w:customStyle="1" w:styleId="WWCharLFO57LVL7">
    <w:name w:val="WW_CharLFO57LVL7"/>
    <w:qFormat/>
    <w:rPr>
      <w:rFonts w:ascii="Symbol" w:hAnsi="Symbol"/>
    </w:rPr>
  </w:style>
  <w:style w:type="character" w:customStyle="1" w:styleId="WWCharLFO57LVL8">
    <w:name w:val="WW_CharLFO57LVL8"/>
    <w:qFormat/>
    <w:rPr>
      <w:rFonts w:ascii="Courier New" w:hAnsi="Courier New" w:cs="Courier New"/>
    </w:rPr>
  </w:style>
  <w:style w:type="character" w:customStyle="1" w:styleId="WWCharLFO57LVL9">
    <w:name w:val="WW_CharLFO57LVL9"/>
    <w:qFormat/>
    <w:rPr>
      <w:rFonts w:ascii="Wingdings" w:hAnsi="Wingdings"/>
    </w:rPr>
  </w:style>
  <w:style w:type="character" w:customStyle="1" w:styleId="WWCharLFO58LVL1">
    <w:name w:val="WW_CharLFO58LVL1"/>
    <w:qFormat/>
    <w:rPr>
      <w:rFonts w:ascii="Symbol" w:hAnsi="Symbol"/>
    </w:rPr>
  </w:style>
  <w:style w:type="character" w:customStyle="1" w:styleId="WWCharLFO58LVL2">
    <w:name w:val="WW_CharLFO58LVL2"/>
    <w:qFormat/>
    <w:rPr>
      <w:rFonts w:ascii="Courier New" w:hAnsi="Courier New" w:cs="Courier New"/>
    </w:rPr>
  </w:style>
  <w:style w:type="character" w:customStyle="1" w:styleId="WWCharLFO58LVL3">
    <w:name w:val="WW_CharLFO58LVL3"/>
    <w:qFormat/>
    <w:rPr>
      <w:rFonts w:ascii="Wingdings" w:hAnsi="Wingdings"/>
    </w:rPr>
  </w:style>
  <w:style w:type="character" w:customStyle="1" w:styleId="WWCharLFO58LVL4">
    <w:name w:val="WW_CharLFO58LVL4"/>
    <w:qFormat/>
    <w:rPr>
      <w:rFonts w:ascii="Symbol" w:hAnsi="Symbol"/>
    </w:rPr>
  </w:style>
  <w:style w:type="character" w:customStyle="1" w:styleId="WWCharLFO58LVL5">
    <w:name w:val="WW_CharLFO58LVL5"/>
    <w:qFormat/>
    <w:rPr>
      <w:rFonts w:ascii="Courier New" w:hAnsi="Courier New" w:cs="Courier New"/>
    </w:rPr>
  </w:style>
  <w:style w:type="character" w:customStyle="1" w:styleId="WWCharLFO58LVL6">
    <w:name w:val="WW_CharLFO58LVL6"/>
    <w:qFormat/>
    <w:rPr>
      <w:rFonts w:ascii="Wingdings" w:hAnsi="Wingdings"/>
    </w:rPr>
  </w:style>
  <w:style w:type="character" w:customStyle="1" w:styleId="WWCharLFO58LVL7">
    <w:name w:val="WW_CharLFO58LVL7"/>
    <w:qFormat/>
    <w:rPr>
      <w:rFonts w:ascii="Symbol" w:hAnsi="Symbol"/>
    </w:rPr>
  </w:style>
  <w:style w:type="character" w:customStyle="1" w:styleId="WWCharLFO58LVL8">
    <w:name w:val="WW_CharLFO58LVL8"/>
    <w:qFormat/>
    <w:rPr>
      <w:rFonts w:ascii="Courier New" w:hAnsi="Courier New" w:cs="Courier New"/>
    </w:rPr>
  </w:style>
  <w:style w:type="character" w:customStyle="1" w:styleId="WWCharLFO58LVL9">
    <w:name w:val="WW_CharLFO58LVL9"/>
    <w:qFormat/>
    <w:rPr>
      <w:rFonts w:ascii="Wingdings" w:hAnsi="Wingdings"/>
    </w:rPr>
  </w:style>
  <w:style w:type="character" w:customStyle="1" w:styleId="WWCharLFO59LVL1">
    <w:name w:val="WW_CharLFO59LVL1"/>
    <w:qFormat/>
    <w:rPr>
      <w:rFonts w:ascii="Symbol" w:hAnsi="Symbol"/>
      <w:sz w:val="20"/>
    </w:rPr>
  </w:style>
  <w:style w:type="character" w:customStyle="1" w:styleId="WWCharLFO59LVL2">
    <w:name w:val="WW_CharLFO59LVL2"/>
    <w:qFormat/>
    <w:rPr>
      <w:rFonts w:ascii="Courier New" w:hAnsi="Courier New"/>
      <w:sz w:val="20"/>
    </w:rPr>
  </w:style>
  <w:style w:type="character" w:customStyle="1" w:styleId="WWCharLFO59LVL3">
    <w:name w:val="WW_CharLFO59LVL3"/>
    <w:qFormat/>
    <w:rPr>
      <w:rFonts w:ascii="Wingdings" w:hAnsi="Wingdings"/>
      <w:sz w:val="20"/>
    </w:rPr>
  </w:style>
  <w:style w:type="character" w:customStyle="1" w:styleId="WWCharLFO59LVL4">
    <w:name w:val="WW_CharLFO59LVL4"/>
    <w:qFormat/>
    <w:rPr>
      <w:rFonts w:ascii="Wingdings" w:hAnsi="Wingdings"/>
      <w:sz w:val="20"/>
    </w:rPr>
  </w:style>
  <w:style w:type="character" w:customStyle="1" w:styleId="WWCharLFO59LVL5">
    <w:name w:val="WW_CharLFO59LVL5"/>
    <w:qFormat/>
    <w:rPr>
      <w:rFonts w:ascii="Wingdings" w:hAnsi="Wingdings"/>
      <w:sz w:val="20"/>
    </w:rPr>
  </w:style>
  <w:style w:type="character" w:customStyle="1" w:styleId="WWCharLFO59LVL6">
    <w:name w:val="WW_CharLFO59LVL6"/>
    <w:qFormat/>
    <w:rPr>
      <w:rFonts w:ascii="Wingdings" w:hAnsi="Wingdings"/>
      <w:sz w:val="20"/>
    </w:rPr>
  </w:style>
  <w:style w:type="character" w:customStyle="1" w:styleId="WWCharLFO59LVL7">
    <w:name w:val="WW_CharLFO59LVL7"/>
    <w:qFormat/>
    <w:rPr>
      <w:rFonts w:ascii="Wingdings" w:hAnsi="Wingdings"/>
      <w:sz w:val="20"/>
    </w:rPr>
  </w:style>
  <w:style w:type="character" w:customStyle="1" w:styleId="WWCharLFO59LVL8">
    <w:name w:val="WW_CharLFO59LVL8"/>
    <w:qFormat/>
    <w:rPr>
      <w:rFonts w:ascii="Wingdings" w:hAnsi="Wingdings"/>
      <w:sz w:val="20"/>
    </w:rPr>
  </w:style>
  <w:style w:type="character" w:customStyle="1" w:styleId="WWCharLFO59LVL9">
    <w:name w:val="WW_CharLFO59LVL9"/>
    <w:qFormat/>
    <w:rPr>
      <w:rFonts w:ascii="Wingdings" w:hAnsi="Wingdings"/>
      <w:sz w:val="20"/>
    </w:rPr>
  </w:style>
  <w:style w:type="character" w:customStyle="1" w:styleId="WWCharLFO60LVL1">
    <w:name w:val="WW_CharLFO60LVL1"/>
    <w:qFormat/>
    <w:rPr>
      <w:rFonts w:ascii="Symbol" w:hAnsi="Symbol"/>
      <w:sz w:val="20"/>
    </w:rPr>
  </w:style>
  <w:style w:type="character" w:customStyle="1" w:styleId="WWCharLFO60LVL2">
    <w:name w:val="WW_CharLFO60LVL2"/>
    <w:qFormat/>
    <w:rPr>
      <w:rFonts w:ascii="Courier New" w:hAnsi="Courier New"/>
      <w:sz w:val="20"/>
    </w:rPr>
  </w:style>
  <w:style w:type="character" w:customStyle="1" w:styleId="WWCharLFO60LVL3">
    <w:name w:val="WW_CharLFO60LVL3"/>
    <w:qFormat/>
    <w:rPr>
      <w:rFonts w:ascii="Wingdings" w:hAnsi="Wingdings"/>
      <w:sz w:val="20"/>
    </w:rPr>
  </w:style>
  <w:style w:type="character" w:customStyle="1" w:styleId="WWCharLFO60LVL4">
    <w:name w:val="WW_CharLFO60LVL4"/>
    <w:qFormat/>
    <w:rPr>
      <w:rFonts w:ascii="Wingdings" w:hAnsi="Wingdings"/>
      <w:sz w:val="20"/>
    </w:rPr>
  </w:style>
  <w:style w:type="character" w:customStyle="1" w:styleId="WWCharLFO60LVL5">
    <w:name w:val="WW_CharLFO60LVL5"/>
    <w:qFormat/>
    <w:rPr>
      <w:rFonts w:ascii="Wingdings" w:hAnsi="Wingdings"/>
      <w:sz w:val="20"/>
    </w:rPr>
  </w:style>
  <w:style w:type="character" w:customStyle="1" w:styleId="WWCharLFO60LVL6">
    <w:name w:val="WW_CharLFO60LVL6"/>
    <w:qFormat/>
    <w:rPr>
      <w:rFonts w:ascii="Wingdings" w:hAnsi="Wingdings"/>
      <w:sz w:val="20"/>
    </w:rPr>
  </w:style>
  <w:style w:type="character" w:customStyle="1" w:styleId="WWCharLFO60LVL7">
    <w:name w:val="WW_CharLFO60LVL7"/>
    <w:qFormat/>
    <w:rPr>
      <w:rFonts w:ascii="Wingdings" w:hAnsi="Wingdings"/>
      <w:sz w:val="20"/>
    </w:rPr>
  </w:style>
  <w:style w:type="character" w:customStyle="1" w:styleId="WWCharLFO60LVL8">
    <w:name w:val="WW_CharLFO60LVL8"/>
    <w:qFormat/>
    <w:rPr>
      <w:rFonts w:ascii="Wingdings" w:hAnsi="Wingdings"/>
      <w:sz w:val="20"/>
    </w:rPr>
  </w:style>
  <w:style w:type="character" w:customStyle="1" w:styleId="WWCharLFO60LVL9">
    <w:name w:val="WW_CharLFO60LVL9"/>
    <w:qFormat/>
    <w:rPr>
      <w:rFonts w:ascii="Wingdings" w:hAnsi="Wingdings"/>
      <w:sz w:val="20"/>
    </w:rPr>
  </w:style>
  <w:style w:type="character" w:customStyle="1" w:styleId="WWCharLFO61LVL1">
    <w:name w:val="WW_CharLFO61LVL1"/>
    <w:qFormat/>
    <w:rPr>
      <w:rFonts w:ascii="Symbol" w:hAnsi="Symbol"/>
      <w:sz w:val="20"/>
    </w:rPr>
  </w:style>
  <w:style w:type="character" w:customStyle="1" w:styleId="WWCharLFO61LVL2">
    <w:name w:val="WW_CharLFO61LVL2"/>
    <w:qFormat/>
    <w:rPr>
      <w:rFonts w:ascii="Courier New" w:hAnsi="Courier New"/>
      <w:sz w:val="20"/>
    </w:rPr>
  </w:style>
  <w:style w:type="character" w:customStyle="1" w:styleId="WWCharLFO61LVL3">
    <w:name w:val="WW_CharLFO61LVL3"/>
    <w:qFormat/>
    <w:rPr>
      <w:rFonts w:ascii="Wingdings" w:hAnsi="Wingdings"/>
      <w:sz w:val="20"/>
    </w:rPr>
  </w:style>
  <w:style w:type="character" w:customStyle="1" w:styleId="WWCharLFO61LVL4">
    <w:name w:val="WW_CharLFO61LVL4"/>
    <w:qFormat/>
    <w:rPr>
      <w:rFonts w:ascii="Wingdings" w:hAnsi="Wingdings"/>
      <w:sz w:val="20"/>
    </w:rPr>
  </w:style>
  <w:style w:type="character" w:customStyle="1" w:styleId="WWCharLFO61LVL5">
    <w:name w:val="WW_CharLFO61LVL5"/>
    <w:qFormat/>
    <w:rPr>
      <w:rFonts w:ascii="Wingdings" w:hAnsi="Wingdings"/>
      <w:sz w:val="20"/>
    </w:rPr>
  </w:style>
  <w:style w:type="character" w:customStyle="1" w:styleId="WWCharLFO61LVL6">
    <w:name w:val="WW_CharLFO61LVL6"/>
    <w:qFormat/>
    <w:rPr>
      <w:rFonts w:ascii="Wingdings" w:hAnsi="Wingdings"/>
      <w:sz w:val="20"/>
    </w:rPr>
  </w:style>
  <w:style w:type="character" w:customStyle="1" w:styleId="WWCharLFO61LVL7">
    <w:name w:val="WW_CharLFO61LVL7"/>
    <w:qFormat/>
    <w:rPr>
      <w:rFonts w:ascii="Wingdings" w:hAnsi="Wingdings"/>
      <w:sz w:val="20"/>
    </w:rPr>
  </w:style>
  <w:style w:type="character" w:customStyle="1" w:styleId="WWCharLFO61LVL8">
    <w:name w:val="WW_CharLFO61LVL8"/>
    <w:qFormat/>
    <w:rPr>
      <w:rFonts w:ascii="Wingdings" w:hAnsi="Wingdings"/>
      <w:sz w:val="20"/>
    </w:rPr>
  </w:style>
  <w:style w:type="character" w:customStyle="1" w:styleId="WWCharLFO61LVL9">
    <w:name w:val="WW_CharLFO61LVL9"/>
    <w:qFormat/>
    <w:rPr>
      <w:rFonts w:ascii="Wingdings" w:hAnsi="Wingdings"/>
      <w:sz w:val="20"/>
    </w:rPr>
  </w:style>
  <w:style w:type="character" w:customStyle="1" w:styleId="WWCharLFO63LVL1">
    <w:name w:val="WW_CharLFO63LVL1"/>
    <w:qFormat/>
    <w:rPr>
      <w:rFonts w:ascii="Times New Roman" w:hAnsi="Times New Roman" w:cs="Times New Roman"/>
    </w:rPr>
  </w:style>
  <w:style w:type="character" w:customStyle="1" w:styleId="WWCharLFO64LVL1">
    <w:name w:val="WW_CharLFO64LVL1"/>
    <w:qFormat/>
    <w:rPr>
      <w:rFonts w:ascii="Symbol" w:hAnsi="Symbol"/>
    </w:rPr>
  </w:style>
  <w:style w:type="character" w:customStyle="1" w:styleId="WWCharLFO64LVL2">
    <w:name w:val="WW_CharLFO64LVL2"/>
    <w:qFormat/>
    <w:rPr>
      <w:rFonts w:ascii="Courier New" w:hAnsi="Courier New" w:cs="Courier New"/>
    </w:rPr>
  </w:style>
  <w:style w:type="character" w:customStyle="1" w:styleId="WWCharLFO64LVL3">
    <w:name w:val="WW_CharLFO64LVL3"/>
    <w:qFormat/>
    <w:rPr>
      <w:rFonts w:ascii="Wingdings" w:hAnsi="Wingdings"/>
    </w:rPr>
  </w:style>
  <w:style w:type="character" w:customStyle="1" w:styleId="WWCharLFO64LVL4">
    <w:name w:val="WW_CharLFO64LVL4"/>
    <w:qFormat/>
    <w:rPr>
      <w:rFonts w:ascii="Symbol" w:hAnsi="Symbol"/>
    </w:rPr>
  </w:style>
  <w:style w:type="character" w:customStyle="1" w:styleId="WWCharLFO64LVL5">
    <w:name w:val="WW_CharLFO64LVL5"/>
    <w:qFormat/>
    <w:rPr>
      <w:rFonts w:ascii="Courier New" w:hAnsi="Courier New" w:cs="Courier New"/>
    </w:rPr>
  </w:style>
  <w:style w:type="character" w:customStyle="1" w:styleId="WWCharLFO64LVL6">
    <w:name w:val="WW_CharLFO64LVL6"/>
    <w:qFormat/>
    <w:rPr>
      <w:rFonts w:ascii="Wingdings" w:hAnsi="Wingdings"/>
    </w:rPr>
  </w:style>
  <w:style w:type="character" w:customStyle="1" w:styleId="WWCharLFO64LVL7">
    <w:name w:val="WW_CharLFO64LVL7"/>
    <w:qFormat/>
    <w:rPr>
      <w:rFonts w:ascii="Symbol" w:hAnsi="Symbol"/>
    </w:rPr>
  </w:style>
  <w:style w:type="character" w:customStyle="1" w:styleId="WWCharLFO64LVL8">
    <w:name w:val="WW_CharLFO64LVL8"/>
    <w:qFormat/>
    <w:rPr>
      <w:rFonts w:ascii="Courier New" w:hAnsi="Courier New" w:cs="Courier New"/>
    </w:rPr>
  </w:style>
  <w:style w:type="character" w:customStyle="1" w:styleId="WWCharLFO64LVL9">
    <w:name w:val="WW_CharLFO64LVL9"/>
    <w:qFormat/>
    <w:rPr>
      <w:rFonts w:ascii="Wingdings" w:hAnsi="Wingdings"/>
    </w:rPr>
  </w:style>
  <w:style w:type="character" w:customStyle="1" w:styleId="WWCharLFO65LVL1">
    <w:name w:val="WW_CharLFO65LVL1"/>
    <w:qFormat/>
    <w:rPr>
      <w:rFonts w:ascii="Symbol" w:hAnsi="Symbol"/>
    </w:rPr>
  </w:style>
  <w:style w:type="character" w:customStyle="1" w:styleId="WWCharLFO65LVL2">
    <w:name w:val="WW_CharLFO65LVL2"/>
    <w:qFormat/>
    <w:rPr>
      <w:rFonts w:ascii="Courier New" w:hAnsi="Courier New" w:cs="Courier New"/>
    </w:rPr>
  </w:style>
  <w:style w:type="character" w:customStyle="1" w:styleId="WWCharLFO65LVL3">
    <w:name w:val="WW_CharLFO65LVL3"/>
    <w:qFormat/>
    <w:rPr>
      <w:rFonts w:ascii="Wingdings" w:hAnsi="Wingdings"/>
    </w:rPr>
  </w:style>
  <w:style w:type="character" w:customStyle="1" w:styleId="WWCharLFO65LVL4">
    <w:name w:val="WW_CharLFO65LVL4"/>
    <w:qFormat/>
    <w:rPr>
      <w:rFonts w:ascii="Symbol" w:hAnsi="Symbol"/>
    </w:rPr>
  </w:style>
  <w:style w:type="character" w:customStyle="1" w:styleId="WWCharLFO65LVL5">
    <w:name w:val="WW_CharLFO65LVL5"/>
    <w:qFormat/>
    <w:rPr>
      <w:rFonts w:ascii="Courier New" w:hAnsi="Courier New" w:cs="Courier New"/>
    </w:rPr>
  </w:style>
  <w:style w:type="character" w:customStyle="1" w:styleId="WWCharLFO65LVL6">
    <w:name w:val="WW_CharLFO65LVL6"/>
    <w:qFormat/>
    <w:rPr>
      <w:rFonts w:ascii="Wingdings" w:hAnsi="Wingdings"/>
    </w:rPr>
  </w:style>
  <w:style w:type="character" w:customStyle="1" w:styleId="WWCharLFO65LVL7">
    <w:name w:val="WW_CharLFO65LVL7"/>
    <w:qFormat/>
    <w:rPr>
      <w:rFonts w:ascii="Symbol" w:hAnsi="Symbol"/>
    </w:rPr>
  </w:style>
  <w:style w:type="character" w:customStyle="1" w:styleId="WWCharLFO65LVL8">
    <w:name w:val="WW_CharLFO65LVL8"/>
    <w:qFormat/>
    <w:rPr>
      <w:rFonts w:ascii="Courier New" w:hAnsi="Courier New" w:cs="Courier New"/>
    </w:rPr>
  </w:style>
  <w:style w:type="character" w:customStyle="1" w:styleId="WWCharLFO65LVL9">
    <w:name w:val="WW_CharLFO65LVL9"/>
    <w:qFormat/>
    <w:rPr>
      <w:rFonts w:ascii="Wingdings" w:hAnsi="Wingdings"/>
    </w:rPr>
  </w:style>
  <w:style w:type="character" w:customStyle="1" w:styleId="WWCharLFO66LVL1">
    <w:name w:val="WW_CharLFO66LVL1"/>
    <w:qFormat/>
    <w:rPr>
      <w:rFonts w:ascii="Symbol" w:hAnsi="Symbol"/>
    </w:rPr>
  </w:style>
  <w:style w:type="character" w:customStyle="1" w:styleId="WWCharLFO66LVL2">
    <w:name w:val="WW_CharLFO66LVL2"/>
    <w:qFormat/>
    <w:rPr>
      <w:rFonts w:ascii="Courier New" w:hAnsi="Courier New" w:cs="Courier New"/>
    </w:rPr>
  </w:style>
  <w:style w:type="character" w:customStyle="1" w:styleId="WWCharLFO66LVL3">
    <w:name w:val="WW_CharLFO66LVL3"/>
    <w:qFormat/>
    <w:rPr>
      <w:rFonts w:ascii="Wingdings" w:hAnsi="Wingdings"/>
    </w:rPr>
  </w:style>
  <w:style w:type="character" w:customStyle="1" w:styleId="WWCharLFO66LVL4">
    <w:name w:val="WW_CharLFO66LVL4"/>
    <w:qFormat/>
    <w:rPr>
      <w:rFonts w:ascii="Symbol" w:hAnsi="Symbol"/>
    </w:rPr>
  </w:style>
  <w:style w:type="character" w:customStyle="1" w:styleId="WWCharLFO66LVL5">
    <w:name w:val="WW_CharLFO66LVL5"/>
    <w:qFormat/>
    <w:rPr>
      <w:rFonts w:ascii="Courier New" w:hAnsi="Courier New" w:cs="Courier New"/>
    </w:rPr>
  </w:style>
  <w:style w:type="character" w:customStyle="1" w:styleId="WWCharLFO66LVL6">
    <w:name w:val="WW_CharLFO66LVL6"/>
    <w:qFormat/>
    <w:rPr>
      <w:rFonts w:ascii="Wingdings" w:hAnsi="Wingdings"/>
    </w:rPr>
  </w:style>
  <w:style w:type="character" w:customStyle="1" w:styleId="WWCharLFO66LVL7">
    <w:name w:val="WW_CharLFO66LVL7"/>
    <w:qFormat/>
    <w:rPr>
      <w:rFonts w:ascii="Symbol" w:hAnsi="Symbol"/>
    </w:rPr>
  </w:style>
  <w:style w:type="character" w:customStyle="1" w:styleId="WWCharLFO66LVL8">
    <w:name w:val="WW_CharLFO66LVL8"/>
    <w:qFormat/>
    <w:rPr>
      <w:rFonts w:ascii="Courier New" w:hAnsi="Courier New" w:cs="Courier New"/>
    </w:rPr>
  </w:style>
  <w:style w:type="character" w:customStyle="1" w:styleId="WWCharLFO66LVL9">
    <w:name w:val="WW_CharLFO66LVL9"/>
    <w:qFormat/>
    <w:rPr>
      <w:rFonts w:ascii="Wingdings" w:hAnsi="Wingdings"/>
    </w:rPr>
  </w:style>
  <w:style w:type="character" w:customStyle="1" w:styleId="WWCharLFO67LVL1">
    <w:name w:val="WW_CharLFO67LVL1"/>
    <w:qFormat/>
    <w:rPr>
      <w:rFonts w:ascii="Symbol" w:hAnsi="Symbol"/>
    </w:rPr>
  </w:style>
  <w:style w:type="character" w:customStyle="1" w:styleId="WWCharLFO67LVL2">
    <w:name w:val="WW_CharLFO67LVL2"/>
    <w:qFormat/>
    <w:rPr>
      <w:rFonts w:ascii="Courier New" w:hAnsi="Courier New" w:cs="Courier New"/>
    </w:rPr>
  </w:style>
  <w:style w:type="character" w:customStyle="1" w:styleId="WWCharLFO67LVL3">
    <w:name w:val="WW_CharLFO67LVL3"/>
    <w:qFormat/>
    <w:rPr>
      <w:rFonts w:ascii="Wingdings" w:hAnsi="Wingdings"/>
    </w:rPr>
  </w:style>
  <w:style w:type="character" w:customStyle="1" w:styleId="WWCharLFO67LVL4">
    <w:name w:val="WW_CharLFO67LVL4"/>
    <w:qFormat/>
    <w:rPr>
      <w:rFonts w:ascii="Symbol" w:hAnsi="Symbol"/>
    </w:rPr>
  </w:style>
  <w:style w:type="character" w:customStyle="1" w:styleId="WWCharLFO67LVL5">
    <w:name w:val="WW_CharLFO67LVL5"/>
    <w:qFormat/>
    <w:rPr>
      <w:rFonts w:ascii="Courier New" w:hAnsi="Courier New" w:cs="Courier New"/>
    </w:rPr>
  </w:style>
  <w:style w:type="character" w:customStyle="1" w:styleId="WWCharLFO67LVL6">
    <w:name w:val="WW_CharLFO67LVL6"/>
    <w:qFormat/>
    <w:rPr>
      <w:rFonts w:ascii="Wingdings" w:hAnsi="Wingdings"/>
    </w:rPr>
  </w:style>
  <w:style w:type="character" w:customStyle="1" w:styleId="WWCharLFO67LVL7">
    <w:name w:val="WW_CharLFO67LVL7"/>
    <w:qFormat/>
    <w:rPr>
      <w:rFonts w:ascii="Symbol" w:hAnsi="Symbol"/>
    </w:rPr>
  </w:style>
  <w:style w:type="character" w:customStyle="1" w:styleId="WWCharLFO67LVL8">
    <w:name w:val="WW_CharLFO67LVL8"/>
    <w:qFormat/>
    <w:rPr>
      <w:rFonts w:ascii="Courier New" w:hAnsi="Courier New" w:cs="Courier New"/>
    </w:rPr>
  </w:style>
  <w:style w:type="character" w:customStyle="1" w:styleId="WWCharLFO67LVL9">
    <w:name w:val="WW_CharLFO67LVL9"/>
    <w:qFormat/>
    <w:rPr>
      <w:rFonts w:ascii="Wingdings" w:hAnsi="Wingdings"/>
    </w:rPr>
  </w:style>
  <w:style w:type="character" w:customStyle="1" w:styleId="WWCharLFO68LVL1">
    <w:name w:val="WW_CharLFO68LVL1"/>
    <w:qFormat/>
    <w:rPr>
      <w:rFonts w:ascii="Wingdings" w:hAnsi="Wingdings"/>
    </w:rPr>
  </w:style>
  <w:style w:type="character" w:customStyle="1" w:styleId="WWCharLFO68LVL2">
    <w:name w:val="WW_CharLFO68LVL2"/>
    <w:qFormat/>
    <w:rPr>
      <w:rFonts w:ascii="OpenSymbol" w:eastAsia="OpenSymbol" w:hAnsi="OpenSymbol" w:cs="OpenSymbol"/>
    </w:rPr>
  </w:style>
  <w:style w:type="character" w:customStyle="1" w:styleId="WWCharLFO68LVL3">
    <w:name w:val="WW_CharLFO68LVL3"/>
    <w:qFormat/>
    <w:rPr>
      <w:rFonts w:ascii="Wingdings" w:hAnsi="Wingdings"/>
    </w:rPr>
  </w:style>
  <w:style w:type="character" w:customStyle="1" w:styleId="WWCharLFO68LVL4">
    <w:name w:val="WW_CharLFO68LVL4"/>
    <w:qFormat/>
    <w:rPr>
      <w:rFonts w:ascii="Symbol" w:hAnsi="Symbol"/>
    </w:rPr>
  </w:style>
  <w:style w:type="character" w:customStyle="1" w:styleId="WWCharLFO68LVL5">
    <w:name w:val="WW_CharLFO68LVL5"/>
    <w:qFormat/>
    <w:rPr>
      <w:rFonts w:ascii="Courier New" w:hAnsi="Courier New" w:cs="Courier New"/>
    </w:rPr>
  </w:style>
  <w:style w:type="character" w:customStyle="1" w:styleId="WWCharLFO68LVL6">
    <w:name w:val="WW_CharLFO68LVL6"/>
    <w:qFormat/>
    <w:rPr>
      <w:rFonts w:ascii="Wingdings" w:hAnsi="Wingdings"/>
    </w:rPr>
  </w:style>
  <w:style w:type="character" w:customStyle="1" w:styleId="WWCharLFO68LVL7">
    <w:name w:val="WW_CharLFO68LVL7"/>
    <w:qFormat/>
    <w:rPr>
      <w:rFonts w:ascii="Symbol" w:hAnsi="Symbol"/>
    </w:rPr>
  </w:style>
  <w:style w:type="character" w:customStyle="1" w:styleId="WWCharLFO68LVL8">
    <w:name w:val="WW_CharLFO68LVL8"/>
    <w:qFormat/>
    <w:rPr>
      <w:rFonts w:ascii="Courier New" w:hAnsi="Courier New" w:cs="Courier New"/>
    </w:rPr>
  </w:style>
  <w:style w:type="character" w:customStyle="1" w:styleId="WWCharLFO68LVL9">
    <w:name w:val="WW_CharLFO68LVL9"/>
    <w:qFormat/>
    <w:rPr>
      <w:rFonts w:ascii="Wingdings" w:hAnsi="Wingdings"/>
    </w:rPr>
  </w:style>
  <w:style w:type="character" w:customStyle="1" w:styleId="WWCharLFO69LVL1">
    <w:name w:val="WW_CharLFO69LVL1"/>
    <w:qFormat/>
    <w:rPr>
      <w:rFonts w:ascii="Symbol" w:hAnsi="Symbol"/>
    </w:rPr>
  </w:style>
  <w:style w:type="character" w:customStyle="1" w:styleId="WWCharLFO69LVL2">
    <w:name w:val="WW_CharLFO69LVL2"/>
    <w:qFormat/>
    <w:rPr>
      <w:rFonts w:ascii="Courier New" w:hAnsi="Courier New" w:cs="Courier New"/>
    </w:rPr>
  </w:style>
  <w:style w:type="character" w:customStyle="1" w:styleId="WWCharLFO69LVL3">
    <w:name w:val="WW_CharLFO69LVL3"/>
    <w:qFormat/>
    <w:rPr>
      <w:rFonts w:ascii="Wingdings" w:hAnsi="Wingdings"/>
    </w:rPr>
  </w:style>
  <w:style w:type="character" w:customStyle="1" w:styleId="WWCharLFO69LVL4">
    <w:name w:val="WW_CharLFO69LVL4"/>
    <w:qFormat/>
    <w:rPr>
      <w:rFonts w:ascii="Symbol" w:hAnsi="Symbol"/>
    </w:rPr>
  </w:style>
  <w:style w:type="character" w:customStyle="1" w:styleId="WWCharLFO69LVL5">
    <w:name w:val="WW_CharLFO69LVL5"/>
    <w:qFormat/>
    <w:rPr>
      <w:rFonts w:ascii="Courier New" w:hAnsi="Courier New" w:cs="Courier New"/>
    </w:rPr>
  </w:style>
  <w:style w:type="character" w:customStyle="1" w:styleId="WWCharLFO69LVL6">
    <w:name w:val="WW_CharLFO69LVL6"/>
    <w:qFormat/>
    <w:rPr>
      <w:rFonts w:ascii="Wingdings" w:hAnsi="Wingdings"/>
    </w:rPr>
  </w:style>
  <w:style w:type="character" w:customStyle="1" w:styleId="WWCharLFO69LVL7">
    <w:name w:val="WW_CharLFO69LVL7"/>
    <w:qFormat/>
    <w:rPr>
      <w:rFonts w:ascii="Symbol" w:hAnsi="Symbol"/>
    </w:rPr>
  </w:style>
  <w:style w:type="character" w:customStyle="1" w:styleId="WWCharLFO69LVL8">
    <w:name w:val="WW_CharLFO69LVL8"/>
    <w:qFormat/>
    <w:rPr>
      <w:rFonts w:ascii="Courier New" w:hAnsi="Courier New" w:cs="Courier New"/>
    </w:rPr>
  </w:style>
  <w:style w:type="character" w:customStyle="1" w:styleId="WWCharLFO69LVL9">
    <w:name w:val="WW_CharLFO69LVL9"/>
    <w:qFormat/>
    <w:rPr>
      <w:rFonts w:ascii="Wingdings" w:hAnsi="Wingdings"/>
    </w:rPr>
  </w:style>
  <w:style w:type="character" w:customStyle="1" w:styleId="WWCharLFO71LVL1">
    <w:name w:val="WW_CharLFO71LVL1"/>
    <w:qFormat/>
    <w:rPr>
      <w:rFonts w:ascii="OpenSymbol" w:eastAsia="OpenSymbol" w:hAnsi="OpenSymbol" w:cs="OpenSymbol"/>
    </w:rPr>
  </w:style>
  <w:style w:type="character" w:customStyle="1" w:styleId="WWCharLFO71LVL2">
    <w:name w:val="WW_CharLFO71LVL2"/>
    <w:qFormat/>
    <w:rPr>
      <w:rFonts w:ascii="OpenSymbol" w:eastAsia="OpenSymbol" w:hAnsi="OpenSymbol" w:cs="OpenSymbol"/>
    </w:rPr>
  </w:style>
  <w:style w:type="character" w:customStyle="1" w:styleId="WWCharLFO71LVL3">
    <w:name w:val="WW_CharLFO71LVL3"/>
    <w:qFormat/>
    <w:rPr>
      <w:rFonts w:ascii="OpenSymbol" w:eastAsia="OpenSymbol" w:hAnsi="OpenSymbol" w:cs="OpenSymbol"/>
    </w:rPr>
  </w:style>
  <w:style w:type="character" w:customStyle="1" w:styleId="WWCharLFO71LVL4">
    <w:name w:val="WW_CharLFO71LVL4"/>
    <w:qFormat/>
    <w:rPr>
      <w:rFonts w:ascii="OpenSymbol" w:eastAsia="OpenSymbol" w:hAnsi="OpenSymbol" w:cs="OpenSymbol"/>
    </w:rPr>
  </w:style>
  <w:style w:type="character" w:customStyle="1" w:styleId="WWCharLFO71LVL5">
    <w:name w:val="WW_CharLFO71LVL5"/>
    <w:qFormat/>
    <w:rPr>
      <w:rFonts w:ascii="OpenSymbol" w:eastAsia="OpenSymbol" w:hAnsi="OpenSymbol" w:cs="OpenSymbol"/>
    </w:rPr>
  </w:style>
  <w:style w:type="character" w:customStyle="1" w:styleId="WWCharLFO71LVL6">
    <w:name w:val="WW_CharLFO71LVL6"/>
    <w:qFormat/>
    <w:rPr>
      <w:rFonts w:ascii="OpenSymbol" w:eastAsia="OpenSymbol" w:hAnsi="OpenSymbol" w:cs="OpenSymbol"/>
    </w:rPr>
  </w:style>
  <w:style w:type="character" w:customStyle="1" w:styleId="WWCharLFO71LVL7">
    <w:name w:val="WW_CharLFO71LVL7"/>
    <w:qFormat/>
    <w:rPr>
      <w:rFonts w:ascii="OpenSymbol" w:eastAsia="OpenSymbol" w:hAnsi="OpenSymbol" w:cs="OpenSymbol"/>
    </w:rPr>
  </w:style>
  <w:style w:type="character" w:customStyle="1" w:styleId="WWCharLFO71LVL8">
    <w:name w:val="WW_CharLFO71LVL8"/>
    <w:qFormat/>
    <w:rPr>
      <w:rFonts w:ascii="OpenSymbol" w:eastAsia="OpenSymbol" w:hAnsi="OpenSymbol" w:cs="OpenSymbol"/>
    </w:rPr>
  </w:style>
  <w:style w:type="character" w:customStyle="1" w:styleId="WWCharLFO71LVL9">
    <w:name w:val="WW_CharLFO71LVL9"/>
    <w:qFormat/>
    <w:rPr>
      <w:rFonts w:ascii="OpenSymbol" w:eastAsia="OpenSymbol" w:hAnsi="OpenSymbol" w:cs="OpenSymbol"/>
    </w:rPr>
  </w:style>
  <w:style w:type="character" w:customStyle="1" w:styleId="WWCharLFO72LVL1">
    <w:name w:val="WW_CharLFO72LVL1"/>
    <w:qFormat/>
    <w:rPr>
      <w:rFonts w:ascii="OpenSymbol" w:eastAsia="OpenSymbol" w:hAnsi="OpenSymbol" w:cs="OpenSymbol"/>
    </w:rPr>
  </w:style>
  <w:style w:type="character" w:customStyle="1" w:styleId="WWCharLFO72LVL2">
    <w:name w:val="WW_CharLFO72LVL2"/>
    <w:qFormat/>
    <w:rPr>
      <w:rFonts w:ascii="OpenSymbol" w:eastAsia="OpenSymbol" w:hAnsi="OpenSymbol" w:cs="OpenSymbol"/>
    </w:rPr>
  </w:style>
  <w:style w:type="character" w:customStyle="1" w:styleId="WWCharLFO72LVL3">
    <w:name w:val="WW_CharLFO72LVL3"/>
    <w:qFormat/>
    <w:rPr>
      <w:rFonts w:ascii="OpenSymbol" w:eastAsia="OpenSymbol" w:hAnsi="OpenSymbol" w:cs="OpenSymbol"/>
    </w:rPr>
  </w:style>
  <w:style w:type="character" w:customStyle="1" w:styleId="WWCharLFO72LVL4">
    <w:name w:val="WW_CharLFO72LVL4"/>
    <w:qFormat/>
    <w:rPr>
      <w:rFonts w:ascii="OpenSymbol" w:eastAsia="OpenSymbol" w:hAnsi="OpenSymbol" w:cs="OpenSymbol"/>
    </w:rPr>
  </w:style>
  <w:style w:type="character" w:customStyle="1" w:styleId="WWCharLFO72LVL5">
    <w:name w:val="WW_CharLFO72LVL5"/>
    <w:qFormat/>
    <w:rPr>
      <w:rFonts w:ascii="OpenSymbol" w:eastAsia="OpenSymbol" w:hAnsi="OpenSymbol" w:cs="OpenSymbol"/>
    </w:rPr>
  </w:style>
  <w:style w:type="character" w:customStyle="1" w:styleId="WWCharLFO72LVL6">
    <w:name w:val="WW_CharLFO72LVL6"/>
    <w:qFormat/>
    <w:rPr>
      <w:rFonts w:ascii="OpenSymbol" w:eastAsia="OpenSymbol" w:hAnsi="OpenSymbol" w:cs="OpenSymbol"/>
    </w:rPr>
  </w:style>
  <w:style w:type="character" w:customStyle="1" w:styleId="WWCharLFO72LVL7">
    <w:name w:val="WW_CharLFO72LVL7"/>
    <w:qFormat/>
    <w:rPr>
      <w:rFonts w:ascii="OpenSymbol" w:eastAsia="OpenSymbol" w:hAnsi="OpenSymbol" w:cs="OpenSymbol"/>
    </w:rPr>
  </w:style>
  <w:style w:type="character" w:customStyle="1" w:styleId="WWCharLFO72LVL8">
    <w:name w:val="WW_CharLFO72LVL8"/>
    <w:qFormat/>
    <w:rPr>
      <w:rFonts w:ascii="OpenSymbol" w:eastAsia="OpenSymbol" w:hAnsi="OpenSymbol" w:cs="OpenSymbol"/>
    </w:rPr>
  </w:style>
  <w:style w:type="character" w:customStyle="1" w:styleId="WWCharLFO72LVL9">
    <w:name w:val="WW_CharLFO72LVL9"/>
    <w:qFormat/>
    <w:rPr>
      <w:rFonts w:ascii="OpenSymbol" w:eastAsia="OpenSymbol" w:hAnsi="OpenSymbol" w:cs="OpenSymbol"/>
    </w:rPr>
  </w:style>
  <w:style w:type="character" w:customStyle="1" w:styleId="WWCharLFO77LVL1">
    <w:name w:val="WW_CharLFO77LVL1"/>
    <w:qFormat/>
    <w:rPr>
      <w:rFonts w:ascii="OpenSymbol" w:eastAsia="OpenSymbol" w:hAnsi="OpenSymbol" w:cs="OpenSymbol"/>
    </w:rPr>
  </w:style>
  <w:style w:type="character" w:customStyle="1" w:styleId="WWCharLFO77LVL2">
    <w:name w:val="WW_CharLFO77LVL2"/>
    <w:qFormat/>
    <w:rPr>
      <w:rFonts w:ascii="Source Sans Pro" w:hAnsi="Source Sans Pro"/>
      <w:b/>
      <w:bCs/>
      <w:sz w:val="21"/>
      <w:szCs w:val="21"/>
    </w:rPr>
  </w:style>
  <w:style w:type="character" w:customStyle="1" w:styleId="WWCharLFO77LVL3">
    <w:name w:val="WW_CharLFO77LVL3"/>
    <w:qFormat/>
    <w:rPr>
      <w:rFonts w:ascii="Source Sans Pro" w:hAnsi="Source Sans Pro"/>
      <w:b/>
      <w:bCs/>
      <w:sz w:val="21"/>
      <w:szCs w:val="21"/>
    </w:rPr>
  </w:style>
  <w:style w:type="character" w:customStyle="1" w:styleId="WWCharLFO77LVL4">
    <w:name w:val="WW_CharLFO77LVL4"/>
    <w:qFormat/>
    <w:rPr>
      <w:rFonts w:ascii="Source Sans Pro" w:hAnsi="Source Sans Pro"/>
      <w:b/>
      <w:bCs/>
      <w:sz w:val="21"/>
      <w:szCs w:val="21"/>
    </w:rPr>
  </w:style>
  <w:style w:type="character" w:customStyle="1" w:styleId="WWCharLFO77LVL5">
    <w:name w:val="WW_CharLFO77LVL5"/>
    <w:qFormat/>
    <w:rPr>
      <w:rFonts w:ascii="Source Sans Pro" w:hAnsi="Source Sans Pro"/>
      <w:b/>
      <w:bCs/>
      <w:sz w:val="21"/>
      <w:szCs w:val="21"/>
    </w:rPr>
  </w:style>
  <w:style w:type="character" w:customStyle="1" w:styleId="WWCharLFO77LVL6">
    <w:name w:val="WW_CharLFO77LVL6"/>
    <w:qFormat/>
    <w:rPr>
      <w:rFonts w:ascii="Source Sans Pro" w:hAnsi="Source Sans Pro"/>
      <w:b/>
      <w:bCs/>
      <w:sz w:val="21"/>
      <w:szCs w:val="21"/>
    </w:rPr>
  </w:style>
  <w:style w:type="character" w:customStyle="1" w:styleId="WWCharLFO77LVL7">
    <w:name w:val="WW_CharLFO77LVL7"/>
    <w:qFormat/>
    <w:rPr>
      <w:rFonts w:ascii="Source Sans Pro" w:hAnsi="Source Sans Pro"/>
      <w:b/>
      <w:bCs/>
      <w:sz w:val="21"/>
      <w:szCs w:val="21"/>
    </w:rPr>
  </w:style>
  <w:style w:type="character" w:customStyle="1" w:styleId="WWCharLFO77LVL8">
    <w:name w:val="WW_CharLFO77LVL8"/>
    <w:qFormat/>
    <w:rPr>
      <w:rFonts w:ascii="Source Sans Pro" w:hAnsi="Source Sans Pro"/>
      <w:b/>
      <w:bCs/>
      <w:sz w:val="21"/>
      <w:szCs w:val="21"/>
    </w:rPr>
  </w:style>
  <w:style w:type="character" w:customStyle="1" w:styleId="WWCharLFO77LVL9">
    <w:name w:val="WW_CharLFO77LVL9"/>
    <w:qFormat/>
    <w:rPr>
      <w:rFonts w:ascii="Source Sans Pro" w:hAnsi="Source Sans Pro"/>
      <w:b/>
      <w:bCs/>
      <w:sz w:val="21"/>
      <w:szCs w:val="21"/>
    </w:rPr>
  </w:style>
  <w:style w:type="character" w:customStyle="1" w:styleId="WWCharLFO78LVL1">
    <w:name w:val="WW_CharLFO78LVL1"/>
    <w:qFormat/>
    <w:rPr>
      <w:rFonts w:ascii="OpenSymbol" w:eastAsia="OpenSymbol" w:hAnsi="OpenSymbol" w:cs="OpenSymbol"/>
    </w:rPr>
  </w:style>
  <w:style w:type="character" w:customStyle="1" w:styleId="WWCharLFO78LVL2">
    <w:name w:val="WW_CharLFO78LVL2"/>
    <w:qFormat/>
    <w:rPr>
      <w:rFonts w:ascii="OpenSymbol" w:eastAsia="OpenSymbol" w:hAnsi="OpenSymbol" w:cs="OpenSymbol"/>
    </w:rPr>
  </w:style>
  <w:style w:type="character" w:customStyle="1" w:styleId="WWCharLFO78LVL3">
    <w:name w:val="WW_CharLFO78LVL3"/>
    <w:qFormat/>
    <w:rPr>
      <w:rFonts w:ascii="OpenSymbol" w:eastAsia="OpenSymbol" w:hAnsi="OpenSymbol" w:cs="OpenSymbol"/>
    </w:rPr>
  </w:style>
  <w:style w:type="character" w:customStyle="1" w:styleId="WWCharLFO78LVL4">
    <w:name w:val="WW_CharLFO78LVL4"/>
    <w:qFormat/>
    <w:rPr>
      <w:rFonts w:ascii="OpenSymbol" w:eastAsia="OpenSymbol" w:hAnsi="OpenSymbol" w:cs="OpenSymbol"/>
    </w:rPr>
  </w:style>
  <w:style w:type="character" w:customStyle="1" w:styleId="WWCharLFO78LVL5">
    <w:name w:val="WW_CharLFO78LVL5"/>
    <w:qFormat/>
    <w:rPr>
      <w:rFonts w:ascii="OpenSymbol" w:eastAsia="OpenSymbol" w:hAnsi="OpenSymbol" w:cs="OpenSymbol"/>
    </w:rPr>
  </w:style>
  <w:style w:type="character" w:customStyle="1" w:styleId="WWCharLFO78LVL6">
    <w:name w:val="WW_CharLFO78LVL6"/>
    <w:qFormat/>
    <w:rPr>
      <w:rFonts w:ascii="OpenSymbol" w:eastAsia="OpenSymbol" w:hAnsi="OpenSymbol" w:cs="OpenSymbol"/>
    </w:rPr>
  </w:style>
  <w:style w:type="character" w:customStyle="1" w:styleId="WWCharLFO78LVL7">
    <w:name w:val="WW_CharLFO78LVL7"/>
    <w:qFormat/>
    <w:rPr>
      <w:rFonts w:ascii="OpenSymbol" w:eastAsia="OpenSymbol" w:hAnsi="OpenSymbol" w:cs="OpenSymbol"/>
    </w:rPr>
  </w:style>
  <w:style w:type="character" w:customStyle="1" w:styleId="WWCharLFO78LVL8">
    <w:name w:val="WW_CharLFO78LVL8"/>
    <w:qFormat/>
    <w:rPr>
      <w:rFonts w:ascii="OpenSymbol" w:eastAsia="OpenSymbol" w:hAnsi="OpenSymbol" w:cs="OpenSymbol"/>
    </w:rPr>
  </w:style>
  <w:style w:type="character" w:customStyle="1" w:styleId="WWCharLFO78LVL9">
    <w:name w:val="WW_CharLFO78LVL9"/>
    <w:qFormat/>
    <w:rPr>
      <w:rFonts w:ascii="OpenSymbol" w:eastAsia="OpenSymbol" w:hAnsi="OpenSymbol" w:cs="OpenSymbol"/>
    </w:rPr>
  </w:style>
  <w:style w:type="character" w:customStyle="1" w:styleId="WWCharLFO80LVL1">
    <w:name w:val="WW_CharLFO80LVL1"/>
    <w:qFormat/>
    <w:rPr>
      <w:rFonts w:ascii="OpenSymbol" w:eastAsia="OpenSymbol" w:hAnsi="OpenSymbol" w:cs="OpenSymbol"/>
    </w:rPr>
  </w:style>
  <w:style w:type="character" w:customStyle="1" w:styleId="WWCharLFO80LVL2">
    <w:name w:val="WW_CharLFO80LVL2"/>
    <w:qFormat/>
    <w:rPr>
      <w:rFonts w:ascii="OpenSymbol" w:eastAsia="OpenSymbol" w:hAnsi="OpenSymbol" w:cs="OpenSymbol"/>
    </w:rPr>
  </w:style>
  <w:style w:type="character" w:customStyle="1" w:styleId="WWCharLFO80LVL3">
    <w:name w:val="WW_CharLFO80LVL3"/>
    <w:qFormat/>
    <w:rPr>
      <w:rFonts w:ascii="OpenSymbol" w:eastAsia="OpenSymbol" w:hAnsi="OpenSymbol" w:cs="OpenSymbol"/>
    </w:rPr>
  </w:style>
  <w:style w:type="character" w:customStyle="1" w:styleId="WWCharLFO80LVL4">
    <w:name w:val="WW_CharLFO80LVL4"/>
    <w:qFormat/>
    <w:rPr>
      <w:rFonts w:ascii="OpenSymbol" w:eastAsia="OpenSymbol" w:hAnsi="OpenSymbol" w:cs="OpenSymbol"/>
    </w:rPr>
  </w:style>
  <w:style w:type="character" w:customStyle="1" w:styleId="WWCharLFO80LVL5">
    <w:name w:val="WW_CharLFO80LVL5"/>
    <w:qFormat/>
    <w:rPr>
      <w:rFonts w:ascii="OpenSymbol" w:eastAsia="OpenSymbol" w:hAnsi="OpenSymbol" w:cs="OpenSymbol"/>
    </w:rPr>
  </w:style>
  <w:style w:type="character" w:customStyle="1" w:styleId="WWCharLFO80LVL6">
    <w:name w:val="WW_CharLFO80LVL6"/>
    <w:qFormat/>
    <w:rPr>
      <w:rFonts w:ascii="OpenSymbol" w:eastAsia="OpenSymbol" w:hAnsi="OpenSymbol" w:cs="OpenSymbol"/>
    </w:rPr>
  </w:style>
  <w:style w:type="character" w:customStyle="1" w:styleId="WWCharLFO80LVL7">
    <w:name w:val="WW_CharLFO80LVL7"/>
    <w:qFormat/>
    <w:rPr>
      <w:rFonts w:ascii="OpenSymbol" w:eastAsia="OpenSymbol" w:hAnsi="OpenSymbol" w:cs="OpenSymbol"/>
    </w:rPr>
  </w:style>
  <w:style w:type="character" w:customStyle="1" w:styleId="WWCharLFO80LVL8">
    <w:name w:val="WW_CharLFO80LVL8"/>
    <w:qFormat/>
    <w:rPr>
      <w:rFonts w:ascii="OpenSymbol" w:eastAsia="OpenSymbol" w:hAnsi="OpenSymbol" w:cs="OpenSymbol"/>
    </w:rPr>
  </w:style>
  <w:style w:type="character" w:customStyle="1" w:styleId="WWCharLFO80LVL9">
    <w:name w:val="WW_CharLFO80LVL9"/>
    <w:qFormat/>
    <w:rPr>
      <w:rFonts w:ascii="OpenSymbol" w:eastAsia="OpenSymbol" w:hAnsi="OpenSymbol" w:cs="OpenSymbol"/>
    </w:rPr>
  </w:style>
  <w:style w:type="character" w:customStyle="1" w:styleId="Mencinsinresolver1">
    <w:name w:val="Mención sin resolver1"/>
    <w:basedOn w:val="Fuentedeprrafopredeter"/>
    <w:uiPriority w:val="99"/>
    <w:semiHidden/>
    <w:unhideWhenUsed/>
    <w:qFormat/>
    <w:rsid w:val="00FA0F88"/>
    <w:rPr>
      <w:color w:val="605E5C"/>
      <w:shd w:val="clear" w:color="auto" w:fill="E1DFDD"/>
    </w:rPr>
  </w:style>
  <w:style w:type="paragraph" w:styleId="Ttulo">
    <w:name w:val="Title"/>
    <w:basedOn w:val="Normal"/>
    <w:next w:val="Subttulo"/>
    <w:uiPriority w:val="10"/>
    <w:qFormat/>
    <w:pPr>
      <w:jc w:val="center"/>
    </w:pPr>
    <w:rPr>
      <w:rFonts w:ascii="Arial" w:eastAsia="Arial" w:hAnsi="Arial" w:cs="Arial"/>
      <w:b/>
      <w:sz w:val="20"/>
    </w:rPr>
  </w:style>
  <w:style w:type="paragraph" w:styleId="Textoindependiente">
    <w:name w:val="Body Text"/>
    <w:basedOn w:val="Normal"/>
    <w:pPr>
      <w:spacing w:after="120"/>
    </w:pPr>
  </w:style>
  <w:style w:type="paragraph" w:styleId="Lista">
    <w:name w:val="List"/>
    <w:basedOn w:val="Textoindependiente"/>
    <w:pPr>
      <w:spacing w:after="0"/>
      <w:jc w:val="both"/>
    </w:pPr>
    <w:rPr>
      <w:rFonts w:ascii="Arial" w:eastAsia="Arial" w:hAnsi="Arial" w:cs="Tahoma"/>
      <w:color w:val="000000"/>
      <w:sz w:val="20"/>
    </w:rPr>
  </w:style>
  <w:style w:type="paragraph" w:styleId="Descripcin">
    <w:name w:val="caption"/>
    <w:basedOn w:val="Normal"/>
    <w:qFormat/>
    <w:pPr>
      <w:suppressLineNumbers/>
      <w:spacing w:before="120" w:after="120"/>
    </w:pPr>
    <w:rPr>
      <w:i/>
      <w:iCs/>
      <w:sz w:val="20"/>
    </w:rPr>
  </w:style>
  <w:style w:type="paragraph" w:customStyle="1" w:styleId="ndice">
    <w:name w:val="Índice"/>
    <w:basedOn w:val="Normal"/>
    <w:qFormat/>
    <w:pPr>
      <w:suppressLineNumbers/>
    </w:pPr>
    <w:rPr>
      <w:rFonts w:ascii="Arial" w:eastAsia="Arial" w:hAnsi="Arial" w:cs="Tahoma"/>
      <w:sz w:val="20"/>
    </w:rPr>
  </w:style>
  <w:style w:type="paragraph" w:customStyle="1" w:styleId="LO-Normal">
    <w:name w:val="LO-Normal"/>
    <w:qFormat/>
    <w:pPr>
      <w:widowControl w:val="0"/>
      <w:textAlignment w:val="baseline"/>
    </w:pPr>
    <w:rPr>
      <w:lang w:val="en-US"/>
    </w:rPr>
  </w:style>
  <w:style w:type="paragraph" w:styleId="Textoindependiente2">
    <w:name w:val="Body Text 2"/>
    <w:basedOn w:val="Normal"/>
    <w:next w:val="Normal"/>
    <w:qFormat/>
    <w:pPr>
      <w:ind w:left="567"/>
      <w:jc w:val="both"/>
    </w:pPr>
    <w:rPr>
      <w:rFonts w:ascii="Arial" w:eastAsia="Arial" w:hAnsi="Arial" w:cs="Arial"/>
    </w:rPr>
  </w:style>
  <w:style w:type="paragraph" w:customStyle="1" w:styleId="Cabeceraypie">
    <w:name w:val="Cabecera y pie"/>
    <w:basedOn w:val="Normal"/>
    <w:qFormat/>
    <w:pPr>
      <w:suppressLineNumbers/>
      <w:tabs>
        <w:tab w:val="center" w:pos="4819"/>
        <w:tab w:val="right" w:pos="9638"/>
      </w:tabs>
    </w:pPr>
  </w:style>
  <w:style w:type="paragraph" w:styleId="Piedepgina">
    <w:name w:val="footer"/>
    <w:basedOn w:val="Normal"/>
    <w:pPr>
      <w:tabs>
        <w:tab w:val="center" w:pos="4252"/>
        <w:tab w:val="right" w:pos="8504"/>
      </w:tabs>
    </w:pPr>
  </w:style>
  <w:style w:type="paragraph" w:styleId="Textodeglobo">
    <w:name w:val="Balloon Text"/>
    <w:basedOn w:val="Normal"/>
    <w:qFormat/>
    <w:rPr>
      <w:rFonts w:ascii="Tahoma" w:eastAsia="Tahoma" w:hAnsi="Tahoma" w:cs="Tahoma"/>
      <w:sz w:val="16"/>
      <w:szCs w:val="16"/>
    </w:rPr>
  </w:style>
  <w:style w:type="paragraph" w:styleId="Encabezado">
    <w:name w:val="header"/>
    <w:basedOn w:val="Normal"/>
    <w:pPr>
      <w:suppressLineNumbers/>
      <w:tabs>
        <w:tab w:val="center" w:pos="4819"/>
        <w:tab w:val="right" w:pos="9638"/>
      </w:tabs>
    </w:pPr>
  </w:style>
  <w:style w:type="paragraph" w:customStyle="1" w:styleId="Remite">
    <w:name w:val="Remite"/>
    <w:basedOn w:val="Normal"/>
    <w:qFormat/>
    <w:pPr>
      <w:keepLines/>
      <w:spacing w:line="200" w:lineRule="atLeast"/>
      <w:ind w:right="-120"/>
    </w:pPr>
    <w:rPr>
      <w:sz w:val="16"/>
    </w:rPr>
  </w:style>
  <w:style w:type="paragraph" w:styleId="TDC1">
    <w:name w:val="toc 1"/>
    <w:basedOn w:val="Normal"/>
    <w:next w:val="Normal"/>
    <w:uiPriority w:val="39"/>
    <w:pPr>
      <w:spacing w:line="480" w:lineRule="auto"/>
      <w:jc w:val="both"/>
    </w:pPr>
    <w:rPr>
      <w:rFonts w:eastAsia="Source Sans Pro" w:cs="Source Sans Pro"/>
      <w:b/>
      <w:szCs w:val="24"/>
    </w:rPr>
  </w:style>
  <w:style w:type="paragraph" w:styleId="Textocomentario">
    <w:name w:val="annotation text"/>
    <w:basedOn w:val="Normal"/>
    <w:qFormat/>
    <w:rPr>
      <w:rFonts w:cs="Mangal"/>
      <w:sz w:val="20"/>
      <w:szCs w:val="18"/>
    </w:rPr>
  </w:style>
  <w:style w:type="paragraph" w:styleId="Asuntodelcomentario">
    <w:name w:val="annotation subject"/>
    <w:basedOn w:val="Textocomentario"/>
    <w:next w:val="Textocomentario"/>
    <w:qFormat/>
    <w:rPr>
      <w:b/>
      <w:bCs/>
    </w:rPr>
  </w:style>
  <w:style w:type="paragraph" w:styleId="TDC2">
    <w:name w:val="toc 2"/>
    <w:basedOn w:val="Normal"/>
    <w:next w:val="Normal"/>
    <w:uiPriority w:val="39"/>
    <w:pPr>
      <w:spacing w:before="57" w:after="28"/>
      <w:ind w:left="220"/>
    </w:pPr>
    <w:rPr>
      <w:b/>
      <w:sz w:val="18"/>
    </w:rPr>
  </w:style>
  <w:style w:type="paragraph" w:styleId="TDC3">
    <w:name w:val="toc 3"/>
    <w:basedOn w:val="Normal"/>
    <w:next w:val="Normal"/>
    <w:uiPriority w:val="39"/>
    <w:pPr>
      <w:ind w:left="482"/>
      <w:jc w:val="both"/>
    </w:pPr>
    <w:rPr>
      <w:rFonts w:eastAsia="NewsGotT;Times New Roman" w:cs="NewsGotT;Times New Roman"/>
      <w:b/>
      <w:iCs/>
      <w:sz w:val="16"/>
      <w:szCs w:val="24"/>
    </w:rPr>
  </w:style>
  <w:style w:type="paragraph" w:customStyle="1" w:styleId="OmniPage2">
    <w:name w:val="OmniPage #2"/>
    <w:basedOn w:val="Normal"/>
    <w:qFormat/>
    <w:pPr>
      <w:spacing w:line="380" w:lineRule="exact"/>
    </w:pPr>
    <w:rPr>
      <w:sz w:val="20"/>
      <w:lang w:val="en-US"/>
    </w:rPr>
  </w:style>
  <w:style w:type="paragraph" w:styleId="Subttulo">
    <w:name w:val="Subtitle"/>
    <w:basedOn w:val="Normal"/>
    <w:next w:val="Textoindependiente"/>
    <w:uiPriority w:val="11"/>
    <w:qFormat/>
    <w:pPr>
      <w:tabs>
        <w:tab w:val="left" w:pos="284"/>
        <w:tab w:val="left" w:pos="567"/>
        <w:tab w:val="left" w:pos="851"/>
        <w:tab w:val="left" w:pos="1134"/>
        <w:tab w:val="left" w:pos="1418"/>
      </w:tabs>
      <w:jc w:val="center"/>
    </w:pPr>
    <w:rPr>
      <w:b/>
      <w:i/>
      <w:sz w:val="24"/>
    </w:rPr>
  </w:style>
  <w:style w:type="paragraph" w:styleId="Sangradetextonormal">
    <w:name w:val="Body Text Indent"/>
    <w:basedOn w:val="Normal"/>
    <w:pPr>
      <w:widowControl w:val="0"/>
      <w:tabs>
        <w:tab w:val="left" w:pos="-1080"/>
        <w:tab w:val="left" w:pos="-720"/>
        <w:tab w:val="left" w:pos="0"/>
        <w:tab w:val="left" w:pos="720"/>
        <w:tab w:val="left" w:pos="940"/>
        <w:tab w:val="left" w:pos="2160"/>
      </w:tabs>
      <w:ind w:left="720"/>
      <w:jc w:val="both"/>
    </w:pPr>
    <w:rPr>
      <w:rFonts w:ascii="AvantGarde Bk BT" w:eastAsia="AvantGarde Bk BT" w:hAnsi="AvantGarde Bk BT" w:cs="AvantGarde Bk BT"/>
    </w:rPr>
  </w:style>
  <w:style w:type="paragraph" w:styleId="Sangra2detindependiente">
    <w:name w:val="Body Text Indent 2"/>
    <w:basedOn w:val="Normal"/>
    <w:qFormat/>
    <w:pPr>
      <w:ind w:firstLine="708"/>
      <w:jc w:val="both"/>
    </w:pPr>
    <w:rPr>
      <w:rFonts w:ascii="Arial" w:eastAsia="Arial" w:hAnsi="Arial" w:cs="Arial"/>
      <w:sz w:val="24"/>
    </w:rPr>
  </w:style>
  <w:style w:type="paragraph" w:styleId="Textoindependiente3">
    <w:name w:val="Body Text 3"/>
    <w:basedOn w:val="Normal"/>
    <w:qFormat/>
    <w:pPr>
      <w:jc w:val="both"/>
    </w:pPr>
    <w:rPr>
      <w:rFonts w:ascii="TrumpMediaeval" w:eastAsia="TrumpMediaeval" w:hAnsi="TrumpMediaeval" w:cs="TrumpMediaeval"/>
    </w:rPr>
  </w:style>
  <w:style w:type="paragraph" w:styleId="Sangra3detindependiente">
    <w:name w:val="Body Text Indent 3"/>
    <w:basedOn w:val="Normal"/>
    <w:qFormat/>
    <w:pPr>
      <w:keepNext/>
      <w:keepLines/>
      <w:tabs>
        <w:tab w:val="left" w:pos="-720"/>
      </w:tabs>
      <w:ind w:left="567"/>
      <w:jc w:val="both"/>
    </w:pPr>
    <w:rPr>
      <w:rFonts w:ascii="Arial" w:eastAsia="Arial" w:hAnsi="Arial" w:cs="Arial"/>
      <w:b/>
      <w:spacing w:val="-3"/>
    </w:rPr>
  </w:style>
  <w:style w:type="paragraph" w:styleId="Textodebloque">
    <w:name w:val="Block Text"/>
    <w:basedOn w:val="Normal"/>
    <w:qFormat/>
    <w:pPr>
      <w:tabs>
        <w:tab w:val="left" w:pos="284"/>
        <w:tab w:val="left" w:pos="589"/>
        <w:tab w:val="left" w:pos="873"/>
        <w:tab w:val="left" w:pos="1156"/>
        <w:tab w:val="left" w:pos="1439"/>
        <w:tab w:val="left" w:pos="1722"/>
        <w:tab w:val="left" w:pos="2005"/>
        <w:tab w:val="left" w:pos="2289"/>
        <w:tab w:val="left" w:pos="2572"/>
        <w:tab w:val="left" w:pos="2855"/>
        <w:tab w:val="left" w:pos="3138"/>
        <w:tab w:val="left" w:pos="3421"/>
        <w:tab w:val="left" w:pos="3705"/>
        <w:tab w:val="left" w:pos="3988"/>
        <w:tab w:val="left" w:pos="4271"/>
        <w:tab w:val="left" w:pos="4554"/>
        <w:tab w:val="left" w:pos="4837"/>
        <w:tab w:val="left" w:pos="5121"/>
        <w:tab w:val="left" w:pos="5404"/>
        <w:tab w:val="left" w:pos="5687"/>
        <w:tab w:val="left" w:pos="5970"/>
        <w:tab w:val="left" w:pos="6253"/>
        <w:tab w:val="left" w:pos="6537"/>
        <w:tab w:val="left" w:pos="6820"/>
        <w:tab w:val="left" w:pos="7103"/>
        <w:tab w:val="left" w:pos="7386"/>
        <w:tab w:val="left" w:pos="7669"/>
        <w:tab w:val="left" w:pos="7953"/>
        <w:tab w:val="left" w:pos="8222"/>
        <w:tab w:val="left" w:pos="8802"/>
      </w:tabs>
      <w:ind w:left="284" w:right="425" w:hanging="284"/>
      <w:jc w:val="both"/>
    </w:pPr>
    <w:rPr>
      <w:rFonts w:ascii="DIN-Regular;Times New Roman" w:eastAsia="DIN-Regular;Times New Roman" w:hAnsi="DIN-Regular;Times New Roman" w:cs="DIN-Regular;Times New Roman"/>
      <w:spacing w:val="-2"/>
    </w:rPr>
  </w:style>
  <w:style w:type="paragraph" w:customStyle="1" w:styleId="GOYMARNormal">
    <w:name w:val="GOYMAR Normal"/>
    <w:qFormat/>
    <w:pPr>
      <w:spacing w:after="240" w:line="360" w:lineRule="auto"/>
      <w:ind w:firstLine="709"/>
      <w:jc w:val="both"/>
      <w:textAlignment w:val="baseline"/>
    </w:pPr>
    <w:rPr>
      <w:rFonts w:ascii="Verdana" w:eastAsia="Times New Roman" w:hAnsi="Verdana" w:cs="Verdana"/>
      <w:sz w:val="20"/>
      <w:szCs w:val="20"/>
      <w:lang w:bidi="ar-SA"/>
    </w:rPr>
  </w:style>
  <w:style w:type="paragraph" w:customStyle="1" w:styleId="GOYMARTtulo1">
    <w:name w:val="GOYMAR Título 1"/>
    <w:basedOn w:val="GOYMARNormal"/>
    <w:next w:val="GOYMARNormal"/>
    <w:qFormat/>
    <w:pPr>
      <w:pageBreakBefore/>
      <w:tabs>
        <w:tab w:val="left" w:pos="709"/>
        <w:tab w:val="left" w:pos="4216"/>
      </w:tabs>
      <w:spacing w:before="6000" w:after="720"/>
      <w:ind w:left="4216" w:hanging="360"/>
      <w:jc w:val="center"/>
    </w:pPr>
    <w:rPr>
      <w:b/>
      <w:caps/>
      <w:sz w:val="32"/>
    </w:rPr>
  </w:style>
  <w:style w:type="paragraph" w:customStyle="1" w:styleId="GOYMARTtulo2">
    <w:name w:val="GOYMAR Título 2"/>
    <w:basedOn w:val="GOYMARNormal"/>
    <w:next w:val="GOYMARNormal"/>
    <w:qFormat/>
    <w:pPr>
      <w:tabs>
        <w:tab w:val="left" w:pos="709"/>
      </w:tabs>
      <w:spacing w:after="480"/>
      <w:ind w:left="432" w:hanging="432"/>
    </w:pPr>
    <w:rPr>
      <w:b/>
      <w:smallCaps/>
      <w:sz w:val="28"/>
      <w:u w:val="single"/>
    </w:rPr>
  </w:style>
  <w:style w:type="paragraph" w:customStyle="1" w:styleId="GOYMARTtulo3">
    <w:name w:val="GOYMAR Título 3"/>
    <w:basedOn w:val="GOYMARNormal"/>
    <w:next w:val="GOYMARNormal"/>
    <w:qFormat/>
    <w:pPr>
      <w:tabs>
        <w:tab w:val="left" w:pos="360"/>
        <w:tab w:val="left" w:pos="709"/>
      </w:tabs>
      <w:spacing w:after="360"/>
      <w:ind w:left="-216" w:hanging="504"/>
    </w:pPr>
    <w:rPr>
      <w:b/>
      <w:sz w:val="24"/>
      <w:u w:val="single"/>
    </w:rPr>
  </w:style>
  <w:style w:type="paragraph" w:customStyle="1" w:styleId="GOYMARTtulo4">
    <w:name w:val="GOYMAR Título 4"/>
    <w:basedOn w:val="GOYMARNormal"/>
    <w:next w:val="GOYMARNormal"/>
    <w:qFormat/>
    <w:pPr>
      <w:tabs>
        <w:tab w:val="left" w:pos="1080"/>
      </w:tabs>
      <w:ind w:left="648" w:hanging="648"/>
    </w:pPr>
    <w:rPr>
      <w:b/>
      <w:i/>
      <w:u w:val="single"/>
    </w:rPr>
  </w:style>
  <w:style w:type="paragraph" w:customStyle="1" w:styleId="GOYMARTtulo5">
    <w:name w:val="GOYMAR Título 5"/>
    <w:basedOn w:val="GOYMARNormal"/>
    <w:next w:val="GOYMARNormal"/>
    <w:qFormat/>
    <w:pPr>
      <w:tabs>
        <w:tab w:val="left" w:pos="709"/>
      </w:tabs>
      <w:ind w:left="792" w:hanging="792"/>
    </w:pPr>
    <w:rPr>
      <w:i/>
      <w:u w:val="single"/>
    </w:rPr>
  </w:style>
  <w:style w:type="paragraph" w:customStyle="1" w:styleId="toa">
    <w:name w:val="toa"/>
    <w:basedOn w:val="Normal"/>
    <w:qFormat/>
    <w:pPr>
      <w:tabs>
        <w:tab w:val="left" w:pos="9000"/>
        <w:tab w:val="right" w:pos="9360"/>
      </w:tabs>
      <w:spacing w:line="312" w:lineRule="auto"/>
      <w:jc w:val="both"/>
    </w:pPr>
    <w:rPr>
      <w:rFonts w:ascii="Arial" w:eastAsia="Arial" w:hAnsi="Arial" w:cs="Arial"/>
    </w:rPr>
  </w:style>
  <w:style w:type="paragraph" w:customStyle="1" w:styleId="Encabezado1">
    <w:name w:val="Encabezado1"/>
    <w:basedOn w:val="Normal"/>
    <w:next w:val="Textoindependiente"/>
    <w:qFormat/>
    <w:pPr>
      <w:tabs>
        <w:tab w:val="center" w:pos="4252"/>
        <w:tab w:val="right" w:pos="8504"/>
      </w:tabs>
    </w:pPr>
    <w:rPr>
      <w:sz w:val="20"/>
    </w:rPr>
  </w:style>
  <w:style w:type="paragraph" w:customStyle="1" w:styleId="Etiqueta">
    <w:name w:val="Etiqueta"/>
    <w:basedOn w:val="Normal"/>
    <w:qFormat/>
    <w:pPr>
      <w:suppressLineNumbers/>
      <w:spacing w:before="120" w:after="120"/>
    </w:pPr>
    <w:rPr>
      <w:rFonts w:ascii="Arial" w:eastAsia="Arial" w:hAnsi="Arial" w:cs="Tahoma"/>
      <w:i/>
      <w:iCs/>
      <w:sz w:val="20"/>
    </w:rPr>
  </w:style>
  <w:style w:type="paragraph" w:customStyle="1" w:styleId="Textoindependiente21">
    <w:name w:val="Texto independiente 21"/>
    <w:basedOn w:val="Normal"/>
    <w:qFormat/>
    <w:rPr>
      <w:rFonts w:ascii="Arial" w:eastAsia="Arial" w:hAnsi="Arial" w:cs="Arial"/>
      <w:color w:val="000000"/>
      <w:sz w:val="14"/>
    </w:rPr>
  </w:style>
  <w:style w:type="paragraph" w:customStyle="1" w:styleId="Textoindependiente31">
    <w:name w:val="Texto independiente 31"/>
    <w:basedOn w:val="Normal"/>
    <w:qFormat/>
    <w:pPr>
      <w:jc w:val="both"/>
    </w:pPr>
    <w:rPr>
      <w:rFonts w:ascii="Arial" w:eastAsia="Arial" w:hAnsi="Arial" w:cs="Arial"/>
      <w:color w:val="000000"/>
      <w:sz w:val="14"/>
    </w:rPr>
  </w:style>
  <w:style w:type="paragraph" w:customStyle="1" w:styleId="Encabezadodenota1">
    <w:name w:val="Encabezado de nota1"/>
    <w:basedOn w:val="Normal"/>
    <w:next w:val="Normal"/>
    <w:qFormat/>
    <w:rPr>
      <w:rFonts w:ascii="Arial" w:eastAsia="Arial" w:hAnsi="Arial" w:cs="Arial"/>
      <w:sz w:val="24"/>
    </w:rPr>
  </w:style>
  <w:style w:type="paragraph" w:customStyle="1" w:styleId="titulo1">
    <w:name w:val="titulo 1"/>
    <w:basedOn w:val="Encabezadodenota1"/>
    <w:next w:val="Ttulo2"/>
    <w:qFormat/>
    <w:pPr>
      <w:jc w:val="both"/>
    </w:pPr>
    <w:rPr>
      <w:b/>
      <w:sz w:val="28"/>
      <w14:shadow w14:blurRad="50800" w14:dist="38100" w14:dir="2700000" w14:sx="100000" w14:sy="100000" w14:kx="0" w14:ky="0" w14:algn="tl">
        <w14:srgbClr w14:val="000000">
          <w14:alpha w14:val="60000"/>
        </w14:srgbClr>
      </w14:shadow>
    </w:rPr>
  </w:style>
  <w:style w:type="paragraph" w:customStyle="1" w:styleId="Sangra3detindependiente1">
    <w:name w:val="Sangría 3 de t. independiente1"/>
    <w:basedOn w:val="Normal"/>
    <w:qFormat/>
    <w:pPr>
      <w:widowControl w:val="0"/>
      <w:ind w:left="567"/>
      <w:jc w:val="both"/>
    </w:pPr>
    <w:rPr>
      <w:rFonts w:ascii="Arial" w:eastAsia="Arial" w:hAnsi="Arial" w:cs="Arial"/>
    </w:rPr>
  </w:style>
  <w:style w:type="paragraph" w:customStyle="1" w:styleId="Sangra2detindependiente1">
    <w:name w:val="Sangría 2 de t. independiente1"/>
    <w:basedOn w:val="Normal"/>
    <w:qFormat/>
    <w:pPr>
      <w:ind w:left="567"/>
    </w:pPr>
    <w:rPr>
      <w:rFonts w:ascii="Arial" w:eastAsia="Arial" w:hAnsi="Arial" w:cs="Arial"/>
      <w:sz w:val="16"/>
    </w:rPr>
  </w:style>
  <w:style w:type="paragraph" w:customStyle="1" w:styleId="artculo-tex">
    <w:name w:val="artículo-tex"/>
    <w:basedOn w:val="Normal"/>
    <w:qFormat/>
    <w:pPr>
      <w:tabs>
        <w:tab w:val="left" w:pos="3876"/>
      </w:tabs>
      <w:spacing w:before="60" w:after="60"/>
      <w:jc w:val="both"/>
    </w:pPr>
    <w:rPr>
      <w:rFonts w:ascii="Arial" w:eastAsia="Arial" w:hAnsi="Arial" w:cs="Arial"/>
      <w:sz w:val="20"/>
    </w:rPr>
  </w:style>
  <w:style w:type="paragraph" w:customStyle="1" w:styleId="artculoCTE">
    <w:name w:val="artículoCTE"/>
    <w:basedOn w:val="Normal"/>
    <w:next w:val="Normal"/>
    <w:qFormat/>
    <w:pPr>
      <w:keepNext/>
      <w:jc w:val="both"/>
    </w:pPr>
    <w:rPr>
      <w:rFonts w:ascii="Arial" w:eastAsia="Arial" w:hAnsi="Arial" w:cs="Arial"/>
      <w:b/>
      <w:i/>
      <w:sz w:val="20"/>
    </w:rPr>
  </w:style>
  <w:style w:type="paragraph" w:customStyle="1" w:styleId="subartculoCTE">
    <w:name w:val="subartículoCTE"/>
    <w:basedOn w:val="artculoCTE"/>
    <w:next w:val="Normal"/>
    <w:qFormat/>
    <w:rPr>
      <w:b w:val="0"/>
      <w:i w:val="0"/>
      <w:sz w:val="16"/>
    </w:rPr>
  </w:style>
  <w:style w:type="paragraph" w:customStyle="1" w:styleId="CTENormal">
    <w:name w:val="CTE Normal"/>
    <w:basedOn w:val="Normal"/>
    <w:qFormat/>
    <w:pPr>
      <w:tabs>
        <w:tab w:val="left" w:pos="113"/>
      </w:tabs>
      <w:spacing w:before="60" w:after="60"/>
      <w:ind w:left="170" w:hanging="170"/>
      <w:jc w:val="both"/>
    </w:pPr>
    <w:rPr>
      <w:rFonts w:ascii="Arial" w:eastAsia="Arial" w:hAnsi="Arial" w:cs="Arial"/>
      <w:sz w:val="20"/>
    </w:rPr>
  </w:style>
  <w:style w:type="paragraph" w:customStyle="1" w:styleId="CTETtulo2">
    <w:name w:val="CTE Título 2"/>
    <w:basedOn w:val="Normal"/>
    <w:next w:val="CTENormal"/>
    <w:qFormat/>
    <w:pPr>
      <w:keepNext/>
      <w:tabs>
        <w:tab w:val="left" w:pos="454"/>
      </w:tabs>
      <w:spacing w:before="280" w:after="100"/>
    </w:pPr>
    <w:rPr>
      <w:rFonts w:ascii="Arial" w:eastAsia="Arial" w:hAnsi="Arial" w:cs="Arial"/>
      <w:b/>
      <w:sz w:val="24"/>
    </w:rPr>
  </w:style>
  <w:style w:type="paragraph" w:customStyle="1" w:styleId="NumeracinCTE">
    <w:name w:val="NumeraciónCTE"/>
    <w:basedOn w:val="Normal"/>
    <w:qFormat/>
    <w:pPr>
      <w:tabs>
        <w:tab w:val="left" w:pos="690"/>
      </w:tabs>
      <w:spacing w:after="60"/>
      <w:ind w:left="690" w:hanging="690"/>
      <w:jc w:val="both"/>
    </w:pPr>
    <w:rPr>
      <w:rFonts w:ascii="Arial" w:eastAsia="Arial" w:hAnsi="Arial" w:cs="Arial"/>
      <w:sz w:val="20"/>
    </w:rPr>
  </w:style>
  <w:style w:type="paragraph" w:customStyle="1" w:styleId="Contenidodelatabla">
    <w:name w:val="Contenido de la tabla"/>
    <w:basedOn w:val="Normal"/>
    <w:qFormat/>
    <w:pPr>
      <w:suppressLineNumbers/>
    </w:pPr>
    <w:rPr>
      <w:sz w:val="20"/>
    </w:rPr>
  </w:style>
  <w:style w:type="paragraph" w:customStyle="1" w:styleId="Ttulodelatabla">
    <w:name w:val="Título de la tabla"/>
    <w:basedOn w:val="Contenidodelatabla"/>
    <w:qFormat/>
    <w:pPr>
      <w:jc w:val="center"/>
    </w:pPr>
    <w:rPr>
      <w:b/>
      <w:bCs/>
      <w:i/>
      <w:iCs/>
    </w:rPr>
  </w:style>
  <w:style w:type="paragraph" w:customStyle="1" w:styleId="Textoentabla">
    <w:name w:val="Texto en tabla"/>
    <w:basedOn w:val="Normal"/>
    <w:qFormat/>
    <w:pPr>
      <w:keepNext/>
      <w:keepLines/>
      <w:spacing w:before="60" w:after="60"/>
    </w:pPr>
    <w:rPr>
      <w:rFonts w:ascii="Arial" w:eastAsia="Arial" w:hAnsi="Arial" w:cs="Arial"/>
      <w:sz w:val="18"/>
    </w:rPr>
  </w:style>
  <w:style w:type="paragraph" w:customStyle="1" w:styleId="Rellenartabla">
    <w:name w:val="Rellenar tabla"/>
    <w:basedOn w:val="Textoentabla"/>
    <w:qFormat/>
    <w:pPr>
      <w:jc w:val="center"/>
    </w:pPr>
  </w:style>
  <w:style w:type="paragraph" w:customStyle="1" w:styleId="Contenidodelmarco">
    <w:name w:val="Contenido del marco"/>
    <w:basedOn w:val="Textoindependiente"/>
    <w:qFormat/>
    <w:pPr>
      <w:spacing w:after="0"/>
      <w:jc w:val="both"/>
    </w:pPr>
    <w:rPr>
      <w:rFonts w:ascii="Arial" w:eastAsia="Arial" w:hAnsi="Arial" w:cs="Arial"/>
      <w:color w:val="000000"/>
      <w:sz w:val="20"/>
    </w:rPr>
  </w:style>
  <w:style w:type="paragraph" w:styleId="Encabezadodenota">
    <w:name w:val="Note Heading"/>
    <w:basedOn w:val="Normal"/>
    <w:next w:val="Normal"/>
    <w:qFormat/>
    <w:rPr>
      <w:rFonts w:ascii="Arial" w:eastAsia="Arial" w:hAnsi="Arial" w:cs="Arial"/>
      <w:sz w:val="24"/>
    </w:rPr>
  </w:style>
  <w:style w:type="paragraph" w:customStyle="1" w:styleId="Ttulo1CTE">
    <w:name w:val="Título1CTE"/>
    <w:basedOn w:val="Ttulo1"/>
    <w:next w:val="Normal"/>
    <w:qFormat/>
    <w:pPr>
      <w:numPr>
        <w:numId w:val="0"/>
      </w:numPr>
      <w:spacing w:before="0" w:after="0"/>
      <w:ind w:left="408" w:hanging="408"/>
      <w:jc w:val="both"/>
    </w:pPr>
    <w:rPr>
      <w:rFonts w:cs="Times New Roman"/>
      <w:bCs w:val="0"/>
      <w:sz w:val="28"/>
      <w:szCs w:val="20"/>
    </w:rPr>
  </w:style>
  <w:style w:type="paragraph" w:customStyle="1" w:styleId="Ttulo3CTE">
    <w:name w:val="Título3CTE"/>
    <w:basedOn w:val="Normal"/>
    <w:next w:val="Normal"/>
    <w:qFormat/>
    <w:pPr>
      <w:keepNext/>
      <w:tabs>
        <w:tab w:val="left" w:pos="360"/>
        <w:tab w:val="left" w:pos="567"/>
      </w:tabs>
      <w:spacing w:before="200" w:after="100"/>
      <w:jc w:val="both"/>
    </w:pPr>
    <w:rPr>
      <w:rFonts w:ascii="Arial" w:eastAsia="Arial" w:hAnsi="Arial" w:cs="Arial"/>
      <w:b/>
      <w:sz w:val="20"/>
    </w:rPr>
  </w:style>
  <w:style w:type="paragraph" w:customStyle="1" w:styleId="Capitulo">
    <w:name w:val="Capitulo"/>
    <w:basedOn w:val="Ttulo1"/>
    <w:next w:val="Normal"/>
    <w:qFormat/>
    <w:pPr>
      <w:numPr>
        <w:numId w:val="0"/>
      </w:numPr>
      <w:spacing w:before="480" w:after="240"/>
      <w:jc w:val="center"/>
    </w:pPr>
    <w:rPr>
      <w:rFonts w:cs="Times New Roman"/>
      <w:bCs w:val="0"/>
      <w:caps/>
      <w:spacing w:val="40"/>
      <w:sz w:val="28"/>
      <w:szCs w:val="20"/>
    </w:rPr>
  </w:style>
  <w:style w:type="paragraph" w:customStyle="1" w:styleId="Subcapitulo">
    <w:name w:val="Subcapitulo"/>
    <w:basedOn w:val="Normal"/>
    <w:next w:val="Normal"/>
    <w:qFormat/>
    <w:pPr>
      <w:tabs>
        <w:tab w:val="left" w:pos="360"/>
      </w:tabs>
      <w:spacing w:before="600" w:after="480"/>
      <w:jc w:val="both"/>
    </w:pPr>
    <w:rPr>
      <w:rFonts w:ascii="Arial" w:eastAsia="Arial" w:hAnsi="Arial" w:cs="Arial"/>
      <w:b/>
      <w:caps/>
      <w:sz w:val="28"/>
    </w:rPr>
  </w:style>
  <w:style w:type="paragraph" w:customStyle="1" w:styleId="Level1">
    <w:name w:val="Level 1"/>
    <w:basedOn w:val="Normal"/>
    <w:qFormat/>
    <w:pPr>
      <w:widowControl w:val="0"/>
      <w:ind w:left="566" w:hanging="566"/>
    </w:pPr>
    <w:rPr>
      <w:rFonts w:ascii="Arial" w:eastAsia="Arial" w:hAnsi="Arial" w:cs="Arial"/>
      <w:sz w:val="20"/>
      <w:szCs w:val="24"/>
    </w:rPr>
  </w:style>
  <w:style w:type="paragraph" w:customStyle="1" w:styleId="GOYMARNormalTablas">
    <w:name w:val="GOYMAR Normal Tablas"/>
    <w:basedOn w:val="GOYMARNormal"/>
    <w:qFormat/>
    <w:pPr>
      <w:spacing w:after="0" w:line="240" w:lineRule="auto"/>
      <w:ind w:firstLine="0"/>
    </w:pPr>
    <w:rPr>
      <w:rFonts w:eastAsia="MS Mincho"/>
    </w:rPr>
  </w:style>
  <w:style w:type="paragraph" w:customStyle="1" w:styleId="GOYMARPortadasecundaria">
    <w:name w:val="GOYMAR Portada secundaria"/>
    <w:basedOn w:val="Normal"/>
    <w:qFormat/>
    <w:pPr>
      <w:spacing w:line="360" w:lineRule="auto"/>
      <w:jc w:val="center"/>
    </w:pPr>
    <w:rPr>
      <w:rFonts w:ascii="Verdana" w:eastAsia="Verdana" w:hAnsi="Verdana" w:cs="Verdana"/>
      <w:b/>
      <w:caps/>
      <w:sz w:val="40"/>
    </w:rPr>
  </w:style>
  <w:style w:type="paragraph" w:styleId="Textosinformato">
    <w:name w:val="Plain Text"/>
    <w:basedOn w:val="Normal"/>
    <w:qFormat/>
    <w:rPr>
      <w:rFonts w:ascii="Courier New" w:eastAsia="Courier New" w:hAnsi="Courier New" w:cs="Courier New"/>
      <w:sz w:val="20"/>
    </w:rPr>
  </w:style>
  <w:style w:type="paragraph" w:customStyle="1" w:styleId="piefiguratablafrmula">
    <w:name w:val="pie figura/tabla/fórmula"/>
    <w:basedOn w:val="Normal"/>
    <w:qFormat/>
    <w:pPr>
      <w:tabs>
        <w:tab w:val="left" w:pos="1122"/>
        <w:tab w:val="left" w:pos="1309"/>
      </w:tabs>
      <w:jc w:val="center"/>
    </w:pPr>
    <w:rPr>
      <w:rFonts w:ascii="Arial" w:eastAsia="Arial" w:hAnsi="Arial" w:cs="Arial"/>
      <w:b/>
      <w:sz w:val="18"/>
    </w:rPr>
  </w:style>
  <w:style w:type="paragraph" w:customStyle="1" w:styleId="pp">
    <w:name w:val="pp"/>
    <w:basedOn w:val="Normal"/>
    <w:qFormat/>
    <w:pPr>
      <w:tabs>
        <w:tab w:val="left" w:pos="1122"/>
        <w:tab w:val="left" w:pos="1309"/>
      </w:tabs>
      <w:jc w:val="both"/>
    </w:pPr>
    <w:rPr>
      <w:rFonts w:ascii="Arial" w:eastAsia="Arial" w:hAnsi="Arial" w:cs="Arial"/>
      <w:sz w:val="20"/>
    </w:rPr>
  </w:style>
  <w:style w:type="paragraph" w:customStyle="1" w:styleId="pieformula">
    <w:name w:val="pie formula"/>
    <w:basedOn w:val="Normal"/>
    <w:qFormat/>
    <w:pPr>
      <w:jc w:val="center"/>
    </w:pPr>
    <w:rPr>
      <w:rFonts w:ascii="Arial" w:eastAsia="Arial" w:hAnsi="Arial" w:cs="Arial"/>
      <w:sz w:val="18"/>
    </w:rPr>
  </w:style>
  <w:style w:type="paragraph" w:customStyle="1" w:styleId="ttulofiguratablafrmulaCTE">
    <w:name w:val="título figura/tabla/fórmulaCTE"/>
    <w:basedOn w:val="Normal"/>
    <w:qFormat/>
    <w:pPr>
      <w:tabs>
        <w:tab w:val="left" w:pos="1122"/>
        <w:tab w:val="left" w:pos="1309"/>
      </w:tabs>
      <w:jc w:val="center"/>
    </w:pPr>
    <w:rPr>
      <w:rFonts w:ascii="Arial" w:eastAsia="Arial" w:hAnsi="Arial" w:cs="Arial"/>
      <w:b/>
      <w:sz w:val="18"/>
    </w:rPr>
  </w:style>
  <w:style w:type="paragraph" w:customStyle="1" w:styleId="Ttulo2CTE">
    <w:name w:val="Título2CTE"/>
    <w:basedOn w:val="Normal"/>
    <w:qFormat/>
    <w:pPr>
      <w:tabs>
        <w:tab w:val="left" w:pos="454"/>
        <w:tab w:val="left" w:pos="1440"/>
      </w:tabs>
      <w:spacing w:before="280" w:after="100"/>
      <w:ind w:left="1440" w:hanging="360"/>
      <w:jc w:val="both"/>
    </w:pPr>
    <w:rPr>
      <w:rFonts w:ascii="Arial" w:eastAsia="Arial" w:hAnsi="Arial" w:cs="Arial"/>
      <w:b/>
      <w:sz w:val="24"/>
    </w:rPr>
  </w:style>
  <w:style w:type="paragraph" w:customStyle="1" w:styleId="Ttulo4CTE">
    <w:name w:val="Título4CTE"/>
    <w:basedOn w:val="Normal"/>
    <w:next w:val="Normal"/>
    <w:qFormat/>
    <w:pPr>
      <w:keepNext/>
      <w:tabs>
        <w:tab w:val="left" w:pos="709"/>
      </w:tabs>
      <w:spacing w:before="200" w:after="100"/>
      <w:jc w:val="both"/>
    </w:pPr>
    <w:rPr>
      <w:rFonts w:ascii="Arial" w:eastAsia="Arial" w:hAnsi="Arial" w:cs="Arial"/>
      <w:b/>
      <w:sz w:val="20"/>
    </w:rPr>
  </w:style>
  <w:style w:type="paragraph" w:customStyle="1" w:styleId="Ttulo5CTE">
    <w:name w:val="Título5CTE"/>
    <w:basedOn w:val="Ttulo4CTE"/>
    <w:next w:val="Normal"/>
    <w:qFormat/>
    <w:pPr>
      <w:tabs>
        <w:tab w:val="left" w:pos="360"/>
        <w:tab w:val="left" w:pos="3600"/>
      </w:tabs>
      <w:ind w:left="360" w:hanging="360"/>
    </w:pPr>
  </w:style>
  <w:style w:type="paragraph" w:customStyle="1" w:styleId="parrafo">
    <w:name w:val="parrafo"/>
    <w:basedOn w:val="Normal"/>
    <w:qFormat/>
    <w:pPr>
      <w:spacing w:after="120"/>
      <w:jc w:val="both"/>
    </w:pPr>
    <w:rPr>
      <w:sz w:val="20"/>
    </w:rPr>
  </w:style>
  <w:style w:type="paragraph" w:styleId="Sangranormal">
    <w:name w:val="Normal Indent"/>
    <w:basedOn w:val="Normal"/>
    <w:qFormat/>
    <w:pPr>
      <w:spacing w:after="120" w:line="360" w:lineRule="auto"/>
      <w:ind w:left="708"/>
      <w:jc w:val="both"/>
    </w:pPr>
    <w:rPr>
      <w:rFonts w:ascii="Arial" w:eastAsia="Arial" w:hAnsi="Arial" w:cs="Arial"/>
      <w:sz w:val="24"/>
    </w:rPr>
  </w:style>
  <w:style w:type="paragraph" w:styleId="Direccinsobre">
    <w:name w:val="envelope address"/>
    <w:basedOn w:val="Normal"/>
    <w:qFormat/>
    <w:pPr>
      <w:spacing w:line="360" w:lineRule="atLeast"/>
      <w:ind w:left="2835" w:firstLine="567"/>
      <w:jc w:val="both"/>
    </w:pPr>
  </w:style>
  <w:style w:type="paragraph" w:styleId="Remitedesobre">
    <w:name w:val="envelope return"/>
    <w:basedOn w:val="Normal"/>
    <w:qFormat/>
    <w:pPr>
      <w:spacing w:line="360" w:lineRule="atLeast"/>
      <w:ind w:firstLine="567"/>
      <w:jc w:val="both"/>
    </w:pPr>
    <w:rPr>
      <w:sz w:val="20"/>
    </w:rPr>
  </w:style>
  <w:style w:type="paragraph" w:customStyle="1" w:styleId="GOYMARPortada">
    <w:name w:val="GOYMAR Portada"/>
    <w:qFormat/>
    <w:pPr>
      <w:spacing w:line="360" w:lineRule="auto"/>
      <w:jc w:val="center"/>
      <w:textAlignment w:val="baseline"/>
    </w:pPr>
    <w:rPr>
      <w:rFonts w:ascii="Verdana" w:eastAsia="Times New Roman" w:hAnsi="Verdana" w:cs="Verdana"/>
      <w:b/>
      <w:caps/>
      <w:sz w:val="40"/>
      <w:szCs w:val="20"/>
      <w:lang w:bidi="ar-SA"/>
    </w:rPr>
  </w:style>
  <w:style w:type="paragraph" w:customStyle="1" w:styleId="Textosinformato1">
    <w:name w:val="Texto sin formato1"/>
    <w:basedOn w:val="Normal"/>
    <w:qFormat/>
    <w:rPr>
      <w:rFonts w:ascii="Courier New" w:eastAsia="Courier New" w:hAnsi="Courier New" w:cs="Courier New"/>
      <w:sz w:val="20"/>
    </w:rPr>
  </w:style>
  <w:style w:type="paragraph" w:customStyle="1" w:styleId="GOYMARTtulo30">
    <w:name w:val="GOYMARTítulo 3"/>
    <w:basedOn w:val="GOYMARNormal"/>
    <w:next w:val="GOYMARNormal"/>
    <w:qFormat/>
    <w:pPr>
      <w:spacing w:after="360"/>
    </w:pPr>
    <w:rPr>
      <w:sz w:val="24"/>
      <w:u w:val="single"/>
    </w:rPr>
  </w:style>
  <w:style w:type="paragraph" w:customStyle="1" w:styleId="Presupuesto">
    <w:name w:val="Presupuesto"/>
    <w:basedOn w:val="Normal"/>
    <w:qFormat/>
    <w:pPr>
      <w:tabs>
        <w:tab w:val="decimal" w:pos="1418"/>
        <w:tab w:val="decimal" w:pos="7938"/>
        <w:tab w:val="decimal" w:pos="9809"/>
      </w:tabs>
      <w:spacing w:line="240" w:lineRule="atLeast"/>
      <w:ind w:left="1985" w:right="3572" w:hanging="1985"/>
      <w:jc w:val="both"/>
    </w:pPr>
    <w:rPr>
      <w:rFonts w:ascii="Helv" w:eastAsia="Helv" w:hAnsi="Helv" w:cs="Helv"/>
    </w:rPr>
  </w:style>
  <w:style w:type="paragraph" w:customStyle="1" w:styleId="Mapadeldocumento1">
    <w:name w:val="Mapa del documento1"/>
    <w:basedOn w:val="Normal"/>
    <w:qFormat/>
    <w:pPr>
      <w:shd w:val="clear" w:color="auto" w:fill="000080"/>
      <w:spacing w:line="360" w:lineRule="atLeast"/>
      <w:ind w:firstLine="567"/>
      <w:jc w:val="both"/>
    </w:pPr>
    <w:rPr>
      <w:rFonts w:ascii="Tahoma" w:eastAsia="Tahoma" w:hAnsi="Tahoma" w:cs="Tahoma"/>
    </w:rPr>
  </w:style>
  <w:style w:type="paragraph" w:customStyle="1" w:styleId="Textocomentario1">
    <w:name w:val="Texto comentario1"/>
    <w:basedOn w:val="Normal"/>
    <w:qFormat/>
    <w:pPr>
      <w:spacing w:line="360" w:lineRule="atLeast"/>
      <w:ind w:firstLine="567"/>
      <w:jc w:val="both"/>
    </w:pPr>
    <w:rPr>
      <w:rFonts w:ascii="Arial" w:eastAsia="Arial" w:hAnsi="Arial" w:cs="Arial"/>
      <w:sz w:val="20"/>
    </w:rPr>
  </w:style>
  <w:style w:type="paragraph" w:styleId="NormalWeb">
    <w:name w:val="Normal (Web)"/>
    <w:basedOn w:val="Normal"/>
    <w:qFormat/>
    <w:pPr>
      <w:spacing w:before="280" w:after="280"/>
    </w:pPr>
    <w:rPr>
      <w:rFonts w:ascii="Arial Unicode MS" w:eastAsia="Arial Unicode MS" w:hAnsi="Arial Unicode MS" w:cs="Arial Unicode MS"/>
      <w:color w:val="333333"/>
      <w:sz w:val="24"/>
      <w:szCs w:val="24"/>
    </w:rPr>
  </w:style>
  <w:style w:type="paragraph" w:customStyle="1" w:styleId="Elemento1">
    <w:name w:val="Elemento 1"/>
    <w:qFormat/>
    <w:pPr>
      <w:widowControl w:val="0"/>
      <w:textAlignment w:val="baseline"/>
    </w:pPr>
    <w:rPr>
      <w:rFonts w:ascii="Arial Narrow" w:eastAsia="Times New Roman" w:hAnsi="Arial Narrow" w:cs="Arial Narrow"/>
      <w:lang w:bidi="ar-SA"/>
    </w:rPr>
  </w:style>
  <w:style w:type="paragraph" w:customStyle="1" w:styleId="Elemento2">
    <w:name w:val="Elemento 2"/>
    <w:qFormat/>
    <w:pPr>
      <w:widowControl w:val="0"/>
      <w:textAlignment w:val="baseline"/>
    </w:pPr>
    <w:rPr>
      <w:rFonts w:ascii="Arial Narrow" w:eastAsia="Times New Roman" w:hAnsi="Arial Narrow" w:cs="Arial Narrow"/>
      <w:lang w:bidi="ar-SA"/>
    </w:rPr>
  </w:style>
  <w:style w:type="paragraph" w:customStyle="1" w:styleId="ndicel10">
    <w:name w:val="Índicel 10"/>
    <w:basedOn w:val="ndice"/>
    <w:qFormat/>
    <w:pPr>
      <w:tabs>
        <w:tab w:val="right" w:leader="dot" w:pos="9637"/>
      </w:tabs>
      <w:ind w:left="2547"/>
    </w:pPr>
    <w:rPr>
      <w:rFonts w:ascii="Times New Roman" w:eastAsia="Times New Roman" w:hAnsi="Times New Roman" w:cs="Times New Roman"/>
      <w:sz w:val="24"/>
      <w:szCs w:val="24"/>
    </w:rPr>
  </w:style>
  <w:style w:type="paragraph" w:customStyle="1" w:styleId="xl45">
    <w:name w:val="xl45"/>
    <w:basedOn w:val="Normal"/>
    <w:qFormat/>
    <w:pPr>
      <w:spacing w:before="280" w:after="280"/>
      <w:jc w:val="center"/>
      <w:textAlignment w:val="center"/>
    </w:pPr>
    <w:rPr>
      <w:rFonts w:ascii="Arial" w:eastAsia="Arial Unicode MS" w:hAnsi="Arial" w:cs="Arial"/>
      <w:sz w:val="16"/>
      <w:szCs w:val="16"/>
    </w:rPr>
  </w:style>
  <w:style w:type="paragraph" w:styleId="Listaconvietas2">
    <w:name w:val="List Bullet 2"/>
    <w:basedOn w:val="Normal"/>
    <w:qFormat/>
    <w:pPr>
      <w:tabs>
        <w:tab w:val="left" w:pos="1776"/>
      </w:tabs>
      <w:ind w:left="1776" w:hanging="360"/>
    </w:pPr>
    <w:rPr>
      <w:sz w:val="20"/>
    </w:rPr>
  </w:style>
  <w:style w:type="paragraph" w:styleId="Listaconvietas3">
    <w:name w:val="List Bullet 3"/>
    <w:basedOn w:val="Normal"/>
    <w:qFormat/>
    <w:pPr>
      <w:tabs>
        <w:tab w:val="left" w:pos="720"/>
      </w:tabs>
      <w:ind w:left="720" w:hanging="360"/>
    </w:pPr>
    <w:rPr>
      <w:sz w:val="20"/>
    </w:rPr>
  </w:style>
  <w:style w:type="paragraph" w:customStyle="1" w:styleId="Textodenotaalfinal">
    <w:name w:val="Texto de nota al final"/>
    <w:basedOn w:val="Normal"/>
    <w:qFormat/>
    <w:pPr>
      <w:widowControl w:val="0"/>
      <w:tabs>
        <w:tab w:val="left" w:pos="1260"/>
      </w:tabs>
    </w:pPr>
  </w:style>
  <w:style w:type="paragraph" w:customStyle="1" w:styleId="Encabezadodetda">
    <w:name w:val="Encabezado de tda"/>
    <w:basedOn w:val="Normal"/>
    <w:qFormat/>
    <w:pPr>
      <w:widowControl w:val="0"/>
      <w:tabs>
        <w:tab w:val="right" w:pos="9360"/>
      </w:tabs>
    </w:pPr>
    <w:rPr>
      <w:sz w:val="20"/>
      <w:lang w:val="en-US"/>
    </w:rPr>
  </w:style>
  <w:style w:type="paragraph" w:customStyle="1" w:styleId="xl24">
    <w:name w:val="xl24"/>
    <w:basedOn w:val="Normal"/>
    <w:qFormat/>
    <w:pPr>
      <w:spacing w:before="280" w:after="280"/>
    </w:pPr>
    <w:rPr>
      <w:rFonts w:ascii="Century Gothic" w:eastAsia="Arial Unicode MS" w:hAnsi="Century Gothic" w:cs="Arial Unicode MS"/>
      <w:b/>
      <w:bCs/>
      <w:szCs w:val="24"/>
    </w:rPr>
  </w:style>
  <w:style w:type="paragraph" w:customStyle="1" w:styleId="xl25">
    <w:name w:val="xl25"/>
    <w:basedOn w:val="Normal"/>
    <w:qFormat/>
    <w:pPr>
      <w:spacing w:before="280" w:after="280"/>
    </w:pPr>
    <w:rPr>
      <w:rFonts w:ascii="Century Gothic" w:eastAsia="Arial Unicode MS" w:hAnsi="Century Gothic" w:cs="Arial Unicode MS"/>
      <w:szCs w:val="24"/>
    </w:rPr>
  </w:style>
  <w:style w:type="paragraph" w:customStyle="1" w:styleId="xl26">
    <w:name w:val="xl26"/>
    <w:basedOn w:val="Normal"/>
    <w:qFormat/>
    <w:pPr>
      <w:spacing w:before="280" w:after="280"/>
    </w:pPr>
    <w:rPr>
      <w:rFonts w:ascii="Century Gothic" w:eastAsia="Arial Unicode MS" w:hAnsi="Century Gothic" w:cs="Arial Unicode MS"/>
      <w:b/>
      <w:bCs/>
      <w:szCs w:val="24"/>
    </w:rPr>
  </w:style>
  <w:style w:type="paragraph" w:customStyle="1" w:styleId="xl28">
    <w:name w:val="xl28"/>
    <w:basedOn w:val="Normal"/>
    <w:qFormat/>
    <w:pPr>
      <w:spacing w:before="280" w:after="280"/>
      <w:jc w:val="right"/>
    </w:pPr>
    <w:rPr>
      <w:rFonts w:ascii="Century Gothic" w:eastAsia="Arial Unicode MS" w:hAnsi="Century Gothic" w:cs="Arial Unicode MS"/>
      <w:szCs w:val="24"/>
    </w:rPr>
  </w:style>
  <w:style w:type="paragraph" w:customStyle="1" w:styleId="xl29">
    <w:name w:val="xl29"/>
    <w:basedOn w:val="Normal"/>
    <w:qFormat/>
    <w:pPr>
      <w:spacing w:before="280" w:after="280"/>
    </w:pPr>
    <w:rPr>
      <w:rFonts w:ascii="Arial Unicode MS" w:eastAsia="Arial Unicode MS" w:hAnsi="Arial Unicode MS" w:cs="Arial Unicode MS"/>
      <w:b/>
      <w:bCs/>
      <w:szCs w:val="24"/>
    </w:rPr>
  </w:style>
  <w:style w:type="paragraph" w:customStyle="1" w:styleId="xl27">
    <w:name w:val="xl27"/>
    <w:basedOn w:val="Normal"/>
    <w:qFormat/>
    <w:pPr>
      <w:spacing w:before="280" w:after="280"/>
    </w:pPr>
    <w:rPr>
      <w:rFonts w:ascii="Arial Unicode MS" w:eastAsia="Arial Unicode MS" w:hAnsi="Arial Unicode MS" w:cs="Arial Unicode MS"/>
      <w:b/>
      <w:bCs/>
      <w:szCs w:val="24"/>
    </w:rPr>
  </w:style>
  <w:style w:type="paragraph" w:customStyle="1" w:styleId="xl30">
    <w:name w:val="xl30"/>
    <w:basedOn w:val="Normal"/>
    <w:qFormat/>
    <w:pPr>
      <w:spacing w:before="280" w:after="280"/>
    </w:pPr>
    <w:rPr>
      <w:rFonts w:ascii="Arial Unicode MS" w:eastAsia="Arial Unicode MS" w:hAnsi="Arial Unicode MS" w:cs="Arial Unicode MS"/>
      <w:szCs w:val="24"/>
    </w:rPr>
  </w:style>
  <w:style w:type="paragraph" w:customStyle="1" w:styleId="xl31">
    <w:name w:val="xl31"/>
    <w:basedOn w:val="Normal"/>
    <w:qFormat/>
    <w:pPr>
      <w:spacing w:before="280" w:after="280"/>
    </w:pPr>
    <w:rPr>
      <w:rFonts w:ascii="Arial Unicode MS" w:eastAsia="Arial Unicode MS" w:hAnsi="Arial Unicode MS" w:cs="Arial Unicode MS"/>
      <w:szCs w:val="24"/>
    </w:rPr>
  </w:style>
  <w:style w:type="paragraph" w:customStyle="1" w:styleId="xl32">
    <w:name w:val="xl32"/>
    <w:basedOn w:val="Normal"/>
    <w:qFormat/>
    <w:pPr>
      <w:pBdr>
        <w:top w:val="single" w:sz="4" w:space="0" w:color="000000"/>
        <w:left w:val="single" w:sz="4" w:space="0" w:color="000000"/>
        <w:bottom w:val="single" w:sz="4" w:space="0" w:color="000000"/>
        <w:right w:val="single" w:sz="4" w:space="0" w:color="000000"/>
      </w:pBdr>
      <w:spacing w:before="280" w:after="280"/>
    </w:pPr>
    <w:rPr>
      <w:rFonts w:ascii="Century Gothic" w:eastAsia="Arial Unicode MS" w:hAnsi="Century Gothic" w:cs="Arial Unicode MS"/>
      <w:b/>
      <w:bCs/>
      <w:szCs w:val="24"/>
    </w:rPr>
  </w:style>
  <w:style w:type="paragraph" w:customStyle="1" w:styleId="xl33">
    <w:name w:val="xl33"/>
    <w:basedOn w:val="Normal"/>
    <w:qFormat/>
    <w:pPr>
      <w:pBdr>
        <w:top w:val="single" w:sz="4" w:space="0" w:color="000000"/>
        <w:left w:val="single" w:sz="4" w:space="0" w:color="000000"/>
        <w:bottom w:val="single" w:sz="4" w:space="0" w:color="000000"/>
        <w:right w:val="single" w:sz="4" w:space="0" w:color="000000"/>
      </w:pBdr>
      <w:spacing w:before="280" w:after="280"/>
    </w:pPr>
    <w:rPr>
      <w:rFonts w:ascii="Century Gothic" w:eastAsia="Arial Unicode MS" w:hAnsi="Century Gothic" w:cs="Arial Unicode MS"/>
      <w:szCs w:val="24"/>
    </w:rPr>
  </w:style>
  <w:style w:type="paragraph" w:customStyle="1" w:styleId="xl34">
    <w:name w:val="xl34"/>
    <w:basedOn w:val="Normal"/>
    <w:qFormat/>
    <w:pPr>
      <w:spacing w:before="280" w:after="280"/>
    </w:pPr>
    <w:rPr>
      <w:rFonts w:ascii="Arial Unicode MS" w:eastAsia="Arial Unicode MS" w:hAnsi="Arial Unicode MS" w:cs="Arial Unicode MS"/>
      <w:b/>
      <w:bCs/>
      <w:szCs w:val="24"/>
    </w:rPr>
  </w:style>
  <w:style w:type="paragraph" w:customStyle="1" w:styleId="xl35">
    <w:name w:val="xl35"/>
    <w:basedOn w:val="Normal"/>
    <w:qFormat/>
    <w:pPr>
      <w:spacing w:before="280" w:after="280"/>
    </w:pPr>
    <w:rPr>
      <w:rFonts w:ascii="Arial Unicode MS" w:eastAsia="Arial Unicode MS" w:hAnsi="Arial Unicode MS" w:cs="Arial Unicode MS"/>
      <w:szCs w:val="24"/>
    </w:rPr>
  </w:style>
  <w:style w:type="paragraph" w:customStyle="1" w:styleId="xl36">
    <w:name w:val="xl36"/>
    <w:basedOn w:val="Normal"/>
    <w:qFormat/>
    <w:pPr>
      <w:spacing w:before="280" w:after="280"/>
    </w:pPr>
    <w:rPr>
      <w:rFonts w:ascii="Century Gothic" w:eastAsia="Arial Unicode MS" w:hAnsi="Century Gothic" w:cs="Arial Unicode MS"/>
      <w:b/>
      <w:bCs/>
      <w:szCs w:val="24"/>
    </w:rPr>
  </w:style>
  <w:style w:type="paragraph" w:customStyle="1" w:styleId="xl37">
    <w:name w:val="xl37"/>
    <w:basedOn w:val="Normal"/>
    <w:qFormat/>
    <w:pPr>
      <w:spacing w:before="280" w:after="280"/>
      <w:jc w:val="right"/>
    </w:pPr>
    <w:rPr>
      <w:rFonts w:ascii="Century Gothic" w:eastAsia="Arial Unicode MS" w:hAnsi="Century Gothic" w:cs="Arial Unicode MS"/>
      <w:szCs w:val="24"/>
    </w:rPr>
  </w:style>
  <w:style w:type="paragraph" w:customStyle="1" w:styleId="xl38">
    <w:name w:val="xl38"/>
    <w:basedOn w:val="Normal"/>
    <w:qFormat/>
    <w:pPr>
      <w:spacing w:before="280" w:after="280"/>
    </w:pPr>
    <w:rPr>
      <w:rFonts w:ascii="Arial Unicode MS" w:eastAsia="Arial Unicode MS" w:hAnsi="Arial Unicode MS" w:cs="Arial Unicode MS"/>
      <w:b/>
      <w:bCs/>
      <w:szCs w:val="24"/>
    </w:rPr>
  </w:style>
  <w:style w:type="paragraph" w:customStyle="1" w:styleId="xl39">
    <w:name w:val="xl39"/>
    <w:basedOn w:val="Normal"/>
    <w:qFormat/>
    <w:pPr>
      <w:spacing w:before="280" w:after="280"/>
    </w:pPr>
    <w:rPr>
      <w:rFonts w:ascii="Century Gothic" w:eastAsia="Arial Unicode MS" w:hAnsi="Century Gothic" w:cs="Arial Unicode MS"/>
      <w:szCs w:val="24"/>
    </w:rPr>
  </w:style>
  <w:style w:type="paragraph" w:customStyle="1" w:styleId="xl40">
    <w:name w:val="xl40"/>
    <w:basedOn w:val="Normal"/>
    <w:qFormat/>
    <w:pPr>
      <w:spacing w:before="280" w:after="280"/>
    </w:pPr>
    <w:rPr>
      <w:rFonts w:ascii="Century Gothic" w:eastAsia="Arial Unicode MS" w:hAnsi="Century Gothic" w:cs="Arial Unicode MS"/>
      <w:b/>
      <w:bCs/>
      <w:szCs w:val="24"/>
    </w:rPr>
  </w:style>
  <w:style w:type="paragraph" w:customStyle="1" w:styleId="xl41">
    <w:name w:val="xl41"/>
    <w:basedOn w:val="Normal"/>
    <w:qFormat/>
    <w:pPr>
      <w:spacing w:before="280" w:after="280"/>
    </w:pPr>
    <w:rPr>
      <w:rFonts w:ascii="Arial Unicode MS" w:eastAsia="Arial Unicode MS" w:hAnsi="Arial Unicode MS" w:cs="Arial Unicode MS"/>
      <w:szCs w:val="24"/>
    </w:rPr>
  </w:style>
  <w:style w:type="paragraph" w:customStyle="1" w:styleId="xl42">
    <w:name w:val="xl42"/>
    <w:basedOn w:val="Normal"/>
    <w:qFormat/>
    <w:pPr>
      <w:pBdr>
        <w:top w:val="single" w:sz="4" w:space="0" w:color="000000"/>
        <w:left w:val="single" w:sz="4" w:space="0" w:color="000000"/>
        <w:bottom w:val="single" w:sz="4" w:space="0" w:color="000000"/>
        <w:right w:val="single" w:sz="4" w:space="0" w:color="000000"/>
      </w:pBdr>
      <w:spacing w:before="280" w:after="280"/>
    </w:pPr>
    <w:rPr>
      <w:rFonts w:ascii="Century Gothic" w:eastAsia="Arial Unicode MS" w:hAnsi="Century Gothic" w:cs="Arial Unicode MS"/>
      <w:szCs w:val="24"/>
    </w:rPr>
  </w:style>
  <w:style w:type="paragraph" w:customStyle="1" w:styleId="xl43">
    <w:name w:val="xl43"/>
    <w:basedOn w:val="Normal"/>
    <w:qFormat/>
    <w:pPr>
      <w:pBdr>
        <w:top w:val="single" w:sz="4" w:space="0" w:color="000000"/>
        <w:left w:val="single" w:sz="4" w:space="0" w:color="000000"/>
        <w:bottom w:val="single" w:sz="4" w:space="0" w:color="000000"/>
        <w:right w:val="single" w:sz="4" w:space="0" w:color="000000"/>
      </w:pBdr>
      <w:spacing w:before="280" w:after="280"/>
    </w:pPr>
    <w:rPr>
      <w:rFonts w:ascii="Arial Unicode MS" w:eastAsia="Arial Unicode MS" w:hAnsi="Arial Unicode MS" w:cs="Arial Unicode MS"/>
      <w:szCs w:val="24"/>
    </w:rPr>
  </w:style>
  <w:style w:type="paragraph" w:customStyle="1" w:styleId="font5">
    <w:name w:val="font5"/>
    <w:basedOn w:val="Normal"/>
    <w:qFormat/>
    <w:pPr>
      <w:spacing w:before="280" w:after="280"/>
    </w:pPr>
    <w:rPr>
      <w:rFonts w:ascii="Century Gothic" w:eastAsia="Arial Unicode MS" w:hAnsi="Century Gothic" w:cs="Arial Unicode MS"/>
      <w:b/>
      <w:bCs/>
      <w:color w:val="FF0000"/>
      <w:szCs w:val="22"/>
    </w:rPr>
  </w:style>
  <w:style w:type="paragraph" w:customStyle="1" w:styleId="font6">
    <w:name w:val="font6"/>
    <w:basedOn w:val="Normal"/>
    <w:qFormat/>
    <w:pPr>
      <w:spacing w:before="280" w:after="280"/>
    </w:pPr>
    <w:rPr>
      <w:rFonts w:ascii="Century Gothic" w:eastAsia="Arial Unicode MS" w:hAnsi="Century Gothic" w:cs="Arial Unicode MS"/>
      <w:b/>
      <w:bCs/>
      <w:szCs w:val="22"/>
    </w:rPr>
  </w:style>
  <w:style w:type="paragraph" w:customStyle="1" w:styleId="font7">
    <w:name w:val="font7"/>
    <w:basedOn w:val="Normal"/>
    <w:qFormat/>
    <w:pPr>
      <w:spacing w:before="280" w:after="280"/>
    </w:pPr>
    <w:rPr>
      <w:rFonts w:ascii="Century Gothic" w:eastAsia="Arial Unicode MS" w:hAnsi="Century Gothic" w:cs="Arial Unicode MS"/>
      <w:szCs w:val="22"/>
    </w:rPr>
  </w:style>
  <w:style w:type="paragraph" w:customStyle="1" w:styleId="xl44">
    <w:name w:val="xl44"/>
    <w:basedOn w:val="Normal"/>
    <w:qFormat/>
    <w:pPr>
      <w:spacing w:before="280" w:after="280"/>
    </w:pPr>
    <w:rPr>
      <w:rFonts w:ascii="Century Gothic" w:eastAsia="Arial Unicode MS" w:hAnsi="Century Gothic" w:cs="Arial Unicode MS"/>
      <w:color w:val="FF0000"/>
      <w:szCs w:val="22"/>
    </w:rPr>
  </w:style>
  <w:style w:type="paragraph" w:customStyle="1" w:styleId="xl46">
    <w:name w:val="xl46"/>
    <w:basedOn w:val="Normal"/>
    <w:qFormat/>
    <w:pPr>
      <w:spacing w:before="280" w:after="280"/>
    </w:pPr>
    <w:rPr>
      <w:rFonts w:ascii="Century Gothic" w:eastAsia="Arial Unicode MS" w:hAnsi="Century Gothic" w:cs="Arial Unicode MS"/>
      <w:b/>
      <w:bCs/>
      <w:szCs w:val="22"/>
    </w:rPr>
  </w:style>
  <w:style w:type="paragraph" w:customStyle="1" w:styleId="xl47">
    <w:name w:val="xl47"/>
    <w:basedOn w:val="Normal"/>
    <w:qFormat/>
    <w:pPr>
      <w:spacing w:before="280" w:after="280"/>
    </w:pPr>
    <w:rPr>
      <w:rFonts w:ascii="Century Gothic" w:eastAsia="Arial Unicode MS" w:hAnsi="Century Gothic" w:cs="Arial Unicode MS"/>
      <w:b/>
      <w:bCs/>
      <w:szCs w:val="22"/>
    </w:rPr>
  </w:style>
  <w:style w:type="paragraph" w:customStyle="1" w:styleId="xl48">
    <w:name w:val="xl48"/>
    <w:basedOn w:val="Normal"/>
    <w:qFormat/>
    <w:pPr>
      <w:spacing w:before="280" w:after="280"/>
    </w:pPr>
    <w:rPr>
      <w:rFonts w:ascii="Century Gothic" w:eastAsia="Arial Unicode MS" w:hAnsi="Century Gothic" w:cs="Arial Unicode MS"/>
      <w:b/>
      <w:bCs/>
      <w:szCs w:val="22"/>
    </w:rPr>
  </w:style>
  <w:style w:type="paragraph" w:customStyle="1" w:styleId="xl49">
    <w:name w:val="xl49"/>
    <w:basedOn w:val="Normal"/>
    <w:qFormat/>
    <w:pPr>
      <w:spacing w:before="280" w:after="280"/>
    </w:pPr>
    <w:rPr>
      <w:rFonts w:ascii="Century Gothic" w:eastAsia="Arial Unicode MS" w:hAnsi="Century Gothic" w:cs="Arial Unicode MS"/>
      <w:szCs w:val="22"/>
    </w:rPr>
  </w:style>
  <w:style w:type="paragraph" w:customStyle="1" w:styleId="xl50">
    <w:name w:val="xl50"/>
    <w:basedOn w:val="Normal"/>
    <w:qFormat/>
    <w:pPr>
      <w:spacing w:before="280" w:after="280"/>
    </w:pPr>
    <w:rPr>
      <w:rFonts w:ascii="Century Gothic" w:eastAsia="Arial Unicode MS" w:hAnsi="Century Gothic" w:cs="Arial Unicode MS"/>
      <w:szCs w:val="22"/>
    </w:rPr>
  </w:style>
  <w:style w:type="paragraph" w:customStyle="1" w:styleId="xl51">
    <w:name w:val="xl51"/>
    <w:basedOn w:val="Normal"/>
    <w:qFormat/>
    <w:pPr>
      <w:spacing w:before="280" w:after="280"/>
    </w:pPr>
    <w:rPr>
      <w:rFonts w:ascii="Century Gothic" w:eastAsia="Arial Unicode MS" w:hAnsi="Century Gothic" w:cs="Arial Unicode MS"/>
      <w:b/>
      <w:bCs/>
      <w:szCs w:val="22"/>
    </w:rPr>
  </w:style>
  <w:style w:type="paragraph" w:customStyle="1" w:styleId="xl52">
    <w:name w:val="xl52"/>
    <w:basedOn w:val="Normal"/>
    <w:qFormat/>
    <w:pPr>
      <w:pBdr>
        <w:top w:val="single" w:sz="4" w:space="0" w:color="000000"/>
        <w:left w:val="single" w:sz="4" w:space="0" w:color="000000"/>
        <w:bottom w:val="single" w:sz="4" w:space="0" w:color="000000"/>
        <w:right w:val="single" w:sz="4" w:space="0" w:color="000000"/>
      </w:pBdr>
      <w:spacing w:before="280" w:after="280"/>
    </w:pPr>
    <w:rPr>
      <w:rFonts w:ascii="Century Gothic" w:eastAsia="Arial Unicode MS" w:hAnsi="Century Gothic" w:cs="Arial Unicode MS"/>
      <w:b/>
      <w:bCs/>
      <w:szCs w:val="22"/>
    </w:rPr>
  </w:style>
  <w:style w:type="paragraph" w:customStyle="1" w:styleId="xl53">
    <w:name w:val="xl53"/>
    <w:basedOn w:val="Normal"/>
    <w:qFormat/>
    <w:pPr>
      <w:spacing w:before="280" w:after="280"/>
    </w:pPr>
    <w:rPr>
      <w:rFonts w:ascii="Century Gothic" w:eastAsia="Arial Unicode MS" w:hAnsi="Century Gothic" w:cs="Arial Unicode MS"/>
      <w:szCs w:val="22"/>
    </w:rPr>
  </w:style>
  <w:style w:type="paragraph" w:customStyle="1" w:styleId="xl54">
    <w:name w:val="xl54"/>
    <w:basedOn w:val="Normal"/>
    <w:qFormat/>
    <w:pPr>
      <w:spacing w:before="280" w:after="280"/>
    </w:pPr>
    <w:rPr>
      <w:rFonts w:ascii="Century Gothic" w:eastAsia="Arial Unicode MS" w:hAnsi="Century Gothic" w:cs="Arial Unicode MS"/>
      <w:szCs w:val="22"/>
    </w:rPr>
  </w:style>
  <w:style w:type="paragraph" w:customStyle="1" w:styleId="xl55">
    <w:name w:val="xl55"/>
    <w:basedOn w:val="Normal"/>
    <w:qFormat/>
    <w:pPr>
      <w:spacing w:before="280" w:after="280"/>
    </w:pPr>
    <w:rPr>
      <w:rFonts w:ascii="Century Gothic" w:eastAsia="Arial Unicode MS" w:hAnsi="Century Gothic" w:cs="Arial Unicode MS"/>
      <w:szCs w:val="22"/>
    </w:rPr>
  </w:style>
  <w:style w:type="paragraph" w:customStyle="1" w:styleId="p27">
    <w:name w:val="p27"/>
    <w:basedOn w:val="Normal"/>
    <w:qFormat/>
    <w:pPr>
      <w:tabs>
        <w:tab w:val="left" w:pos="720"/>
      </w:tabs>
      <w:spacing w:line="240" w:lineRule="atLeast"/>
      <w:jc w:val="both"/>
    </w:pPr>
    <w:rPr>
      <w:sz w:val="24"/>
    </w:rPr>
  </w:style>
  <w:style w:type="paragraph" w:styleId="Listaconnmeros">
    <w:name w:val="List Number"/>
    <w:basedOn w:val="Normal"/>
    <w:qFormat/>
    <w:pPr>
      <w:shd w:val="clear" w:color="auto" w:fill="FFFFFF"/>
      <w:tabs>
        <w:tab w:val="left" w:pos="1428"/>
      </w:tabs>
      <w:spacing w:after="120"/>
      <w:ind w:left="1428" w:hanging="360"/>
      <w:jc w:val="both"/>
    </w:pPr>
    <w:rPr>
      <w:rFonts w:ascii="Arial" w:eastAsia="Arial" w:hAnsi="Arial" w:cs="Arial"/>
      <w:bCs/>
      <w:sz w:val="24"/>
      <w:highlight w:val="white"/>
    </w:rPr>
  </w:style>
  <w:style w:type="paragraph" w:customStyle="1" w:styleId="Normal-numeros">
    <w:name w:val="Normal-numeros"/>
    <w:basedOn w:val="Normal"/>
    <w:qFormat/>
    <w:pPr>
      <w:tabs>
        <w:tab w:val="left" w:pos="720"/>
        <w:tab w:val="left" w:pos="1701"/>
      </w:tabs>
      <w:spacing w:before="120" w:after="120"/>
      <w:ind w:left="1701" w:hanging="567"/>
      <w:jc w:val="both"/>
    </w:pPr>
    <w:rPr>
      <w:rFonts w:ascii="Arial" w:eastAsia="Arial" w:hAnsi="Arial" w:cs="Arial"/>
      <w:b/>
    </w:rPr>
  </w:style>
  <w:style w:type="paragraph" w:customStyle="1" w:styleId="Normal-vietas">
    <w:name w:val="Normal-viñetas"/>
    <w:basedOn w:val="Normal"/>
    <w:qFormat/>
    <w:pPr>
      <w:tabs>
        <w:tab w:val="left" w:pos="851"/>
        <w:tab w:val="left" w:pos="2484"/>
      </w:tabs>
      <w:spacing w:before="60" w:after="60"/>
      <w:ind w:left="851" w:hanging="284"/>
      <w:jc w:val="both"/>
    </w:pPr>
    <w:rPr>
      <w:rFonts w:ascii="Arial" w:eastAsia="Arial" w:hAnsi="Arial" w:cs="Arial"/>
      <w:highlight w:val="white"/>
    </w:rPr>
  </w:style>
  <w:style w:type="paragraph" w:customStyle="1" w:styleId="PLANOS">
    <w:name w:val="PLANOS"/>
    <w:basedOn w:val="Normal"/>
    <w:qFormat/>
    <w:pPr>
      <w:keepLines/>
      <w:suppressLineNumbers/>
      <w:tabs>
        <w:tab w:val="left" w:pos="1080"/>
        <w:tab w:val="left" w:pos="2268"/>
      </w:tabs>
      <w:ind w:left="2268" w:hanging="1701"/>
      <w:jc w:val="both"/>
    </w:pPr>
    <w:rPr>
      <w:rFonts w:ascii="Arial" w:eastAsia="Arial" w:hAnsi="Arial" w:cs="Arial"/>
      <w:b/>
      <w:smallCaps/>
      <w:spacing w:val="-2"/>
    </w:rPr>
  </w:style>
  <w:style w:type="paragraph" w:customStyle="1" w:styleId="Normal-vietas2">
    <w:name w:val="Normal-viñetas2"/>
    <w:basedOn w:val="Normal-vietas"/>
    <w:next w:val="Normal"/>
    <w:qFormat/>
    <w:pPr>
      <w:tabs>
        <w:tab w:val="clear" w:pos="851"/>
        <w:tab w:val="left" w:pos="926"/>
        <w:tab w:val="left" w:pos="2136"/>
      </w:tabs>
      <w:ind w:left="926" w:hanging="360"/>
    </w:pPr>
    <w:rPr>
      <w:b/>
    </w:rPr>
  </w:style>
  <w:style w:type="paragraph" w:customStyle="1" w:styleId="Normal-vietas3">
    <w:name w:val="Normal-viñetas3"/>
    <w:basedOn w:val="Normal-vietas2"/>
    <w:qFormat/>
    <w:pPr>
      <w:tabs>
        <w:tab w:val="clear" w:pos="926"/>
        <w:tab w:val="left" w:pos="1209"/>
      </w:tabs>
      <w:ind w:left="2484" w:firstLine="0"/>
    </w:pPr>
    <w:rPr>
      <w:b w:val="0"/>
    </w:rPr>
  </w:style>
  <w:style w:type="paragraph" w:customStyle="1" w:styleId="Normal-vietas4">
    <w:name w:val="Normal-viñetas4"/>
    <w:basedOn w:val="Normal-vietas2"/>
    <w:qFormat/>
    <w:pPr>
      <w:tabs>
        <w:tab w:val="clear" w:pos="926"/>
      </w:tabs>
      <w:ind w:left="2136" w:firstLine="0"/>
    </w:pPr>
    <w:rPr>
      <w:b w:val="0"/>
      <w:i/>
      <w:smallCaps/>
    </w:rPr>
  </w:style>
  <w:style w:type="paragraph" w:customStyle="1" w:styleId="Normal-vietas6">
    <w:name w:val="Normal-viñetas6"/>
    <w:basedOn w:val="Normal-vietas3"/>
    <w:qFormat/>
    <w:pPr>
      <w:tabs>
        <w:tab w:val="clear" w:pos="1209"/>
        <w:tab w:val="left" w:pos="567"/>
        <w:tab w:val="left" w:pos="1134"/>
      </w:tabs>
      <w:ind w:left="1129" w:hanging="278"/>
    </w:pPr>
  </w:style>
  <w:style w:type="paragraph" w:customStyle="1" w:styleId="Normal-vietas1">
    <w:name w:val="Normal - viñetas1"/>
    <w:basedOn w:val="Normal"/>
    <w:qFormat/>
    <w:pPr>
      <w:tabs>
        <w:tab w:val="left" w:pos="1080"/>
      </w:tabs>
      <w:spacing w:before="120"/>
      <w:ind w:left="924" w:hanging="357"/>
      <w:jc w:val="both"/>
    </w:pPr>
    <w:rPr>
      <w:rFonts w:ascii="Arial" w:eastAsia="Arial" w:hAnsi="Arial" w:cs="Arial"/>
    </w:rPr>
  </w:style>
  <w:style w:type="paragraph" w:customStyle="1" w:styleId="PLANOS2">
    <w:name w:val="PLANOS2"/>
    <w:basedOn w:val="PLANOS"/>
    <w:qFormat/>
    <w:pPr>
      <w:tabs>
        <w:tab w:val="left" w:pos="720"/>
        <w:tab w:val="left" w:pos="2835"/>
      </w:tabs>
      <w:ind w:left="2835" w:hanging="2268"/>
    </w:pPr>
  </w:style>
  <w:style w:type="paragraph" w:customStyle="1" w:styleId="PLANOS20">
    <w:name w:val="PLANOS_2"/>
    <w:basedOn w:val="PLANOS"/>
    <w:qFormat/>
    <w:pPr>
      <w:tabs>
        <w:tab w:val="clear" w:pos="1080"/>
        <w:tab w:val="left" w:pos="2484"/>
      </w:tabs>
      <w:ind w:left="0" w:firstLine="0"/>
    </w:pPr>
    <w:rPr>
      <w:b w:val="0"/>
    </w:rPr>
  </w:style>
  <w:style w:type="paragraph" w:customStyle="1" w:styleId="Normal-numeros1">
    <w:name w:val="Normal-numeros1"/>
    <w:basedOn w:val="Normal-numeros"/>
    <w:next w:val="Normal"/>
    <w:qFormat/>
    <w:pPr>
      <w:tabs>
        <w:tab w:val="clear" w:pos="720"/>
        <w:tab w:val="left" w:pos="1287"/>
      </w:tabs>
      <w:ind w:left="993" w:hanging="426"/>
    </w:pPr>
    <w:rPr>
      <w:b w:val="0"/>
    </w:rPr>
  </w:style>
  <w:style w:type="paragraph" w:customStyle="1" w:styleId="Normal-numeros2">
    <w:name w:val="Normal-numeros2"/>
    <w:basedOn w:val="Normal-numeros1"/>
    <w:qFormat/>
    <w:pPr>
      <w:tabs>
        <w:tab w:val="clear" w:pos="1287"/>
        <w:tab w:val="clear" w:pos="1701"/>
        <w:tab w:val="left" w:pos="1429"/>
        <w:tab w:val="left" w:pos="1843"/>
      </w:tabs>
      <w:spacing w:before="240" w:after="240"/>
      <w:ind w:left="851" w:hanging="284"/>
    </w:pPr>
    <w:rPr>
      <w:b/>
    </w:rPr>
  </w:style>
  <w:style w:type="paragraph" w:customStyle="1" w:styleId="Tabla">
    <w:name w:val="Tabla"/>
    <w:basedOn w:val="Normal"/>
    <w:qFormat/>
    <w:pPr>
      <w:tabs>
        <w:tab w:val="left" w:pos="354"/>
        <w:tab w:val="right" w:leader="dot" w:pos="5740"/>
      </w:tabs>
    </w:pPr>
    <w:rPr>
      <w:rFonts w:ascii="Arial" w:eastAsia="Arial" w:hAnsi="Arial" w:cs="Arial"/>
    </w:rPr>
  </w:style>
  <w:style w:type="paragraph" w:customStyle="1" w:styleId="caratula">
    <w:name w:val="caratula"/>
    <w:basedOn w:val="Normal"/>
    <w:next w:val="Normal"/>
    <w:qFormat/>
    <w:pPr>
      <w:spacing w:before="240"/>
      <w:ind w:left="170" w:right="170"/>
      <w:jc w:val="center"/>
    </w:pPr>
    <w:rPr>
      <w:rFonts w:ascii="Arial Black" w:eastAsia="Arial Black" w:hAnsi="Arial Black" w:cs="Arial Black"/>
      <w:bCs/>
      <w:caps/>
      <w:sz w:val="28"/>
    </w:rPr>
  </w:style>
  <w:style w:type="paragraph" w:customStyle="1" w:styleId="Norma1">
    <w:name w:val="Norma1"/>
    <w:basedOn w:val="Normal"/>
    <w:next w:val="Normal"/>
    <w:qFormat/>
    <w:pPr>
      <w:jc w:val="center"/>
    </w:pPr>
    <w:rPr>
      <w:rFonts w:ascii="Arial" w:eastAsia="Arial" w:hAnsi="Arial" w:cs="Arial"/>
      <w:b/>
      <w:caps/>
      <w:spacing w:val="80"/>
      <w:sz w:val="28"/>
    </w:rPr>
  </w:style>
  <w:style w:type="paragraph" w:customStyle="1" w:styleId="ROTULO">
    <w:name w:val="ROTULO"/>
    <w:basedOn w:val="Ttulo1"/>
    <w:qFormat/>
    <w:pPr>
      <w:keepNext w:val="0"/>
      <w:numPr>
        <w:numId w:val="0"/>
      </w:numPr>
      <w:tabs>
        <w:tab w:val="left" w:pos="284"/>
      </w:tabs>
      <w:spacing w:before="480" w:after="0"/>
      <w:ind w:left="170" w:right="170"/>
      <w:jc w:val="center"/>
    </w:pPr>
    <w:rPr>
      <w:rFonts w:ascii="Arial Black" w:eastAsia="Arial Black" w:hAnsi="Arial Black" w:cs="Times New Roman"/>
      <w:bCs w:val="0"/>
      <w:caps/>
      <w:spacing w:val="60"/>
      <w:sz w:val="28"/>
      <w:szCs w:val="20"/>
    </w:rPr>
  </w:style>
  <w:style w:type="paragraph" w:customStyle="1" w:styleId="TDCCap">
    <w:name w:val="TDC Cap"/>
    <w:basedOn w:val="Capitulo"/>
    <w:next w:val="Normal"/>
    <w:qFormat/>
    <w:pPr>
      <w:tabs>
        <w:tab w:val="left" w:pos="284"/>
        <w:tab w:val="left" w:pos="1428"/>
      </w:tabs>
      <w:spacing w:before="360" w:after="0"/>
    </w:pPr>
    <w:rPr>
      <w:i/>
      <w:spacing w:val="60"/>
    </w:rPr>
  </w:style>
  <w:style w:type="paragraph" w:customStyle="1" w:styleId="TDCSubcap">
    <w:name w:val="TDC Subcap"/>
    <w:basedOn w:val="Normal"/>
    <w:next w:val="Normal"/>
    <w:qFormat/>
    <w:pPr>
      <w:jc w:val="center"/>
    </w:pPr>
    <w:rPr>
      <w:rFonts w:ascii="Arial" w:eastAsia="Arial" w:hAnsi="Arial" w:cs="Arial"/>
      <w:b/>
      <w:sz w:val="24"/>
    </w:rPr>
  </w:style>
  <w:style w:type="paragraph" w:customStyle="1" w:styleId="TDCCap0">
    <w:name w:val="TDCCap"/>
    <w:basedOn w:val="Capitulo"/>
    <w:next w:val="Normal"/>
    <w:qFormat/>
    <w:pPr>
      <w:tabs>
        <w:tab w:val="left" w:pos="284"/>
        <w:tab w:val="left" w:pos="1428"/>
      </w:tabs>
      <w:spacing w:before="360" w:after="0"/>
    </w:pPr>
    <w:rPr>
      <w:i/>
      <w:spacing w:val="60"/>
    </w:rPr>
  </w:style>
  <w:style w:type="paragraph" w:customStyle="1" w:styleId="tabla1">
    <w:name w:val="tabla1"/>
    <w:basedOn w:val="Normal"/>
    <w:qFormat/>
    <w:pPr>
      <w:tabs>
        <w:tab w:val="right" w:leader="dot" w:pos="4536"/>
      </w:tabs>
      <w:ind w:left="57" w:right="57"/>
      <w:jc w:val="both"/>
    </w:pPr>
    <w:rPr>
      <w:rFonts w:ascii="Arial" w:eastAsia="Arial" w:hAnsi="Arial" w:cs="Arial"/>
    </w:rPr>
  </w:style>
  <w:style w:type="paragraph" w:customStyle="1" w:styleId="tabla3">
    <w:name w:val="tabla3"/>
    <w:basedOn w:val="tabla1"/>
    <w:qFormat/>
    <w:pPr>
      <w:jc w:val="center"/>
    </w:pPr>
  </w:style>
  <w:style w:type="paragraph" w:customStyle="1" w:styleId="tabla2">
    <w:name w:val="tabla2"/>
    <w:basedOn w:val="tabla1"/>
    <w:qFormat/>
    <w:pPr>
      <w:tabs>
        <w:tab w:val="clear" w:pos="4536"/>
      </w:tabs>
      <w:ind w:left="0" w:right="113"/>
      <w:jc w:val="right"/>
    </w:pPr>
    <w:rPr>
      <w:spacing w:val="-3"/>
    </w:rPr>
  </w:style>
  <w:style w:type="paragraph" w:customStyle="1" w:styleId="Encabezadodcha">
    <w:name w:val="Encabezado_dcha"/>
    <w:basedOn w:val="Encabezado"/>
    <w:qFormat/>
    <w:pPr>
      <w:ind w:right="1134"/>
    </w:pPr>
    <w:rPr>
      <w:rFonts w:ascii="Arial" w:eastAsia="Arial" w:hAnsi="Arial" w:cs="Arial"/>
      <w:b/>
      <w:sz w:val="16"/>
    </w:rPr>
  </w:style>
  <w:style w:type="paragraph" w:customStyle="1" w:styleId="tablatitulo">
    <w:name w:val="tabla_titulo"/>
    <w:basedOn w:val="tabla1"/>
    <w:qFormat/>
    <w:pPr>
      <w:spacing w:before="60" w:after="60"/>
      <w:jc w:val="center"/>
    </w:pPr>
    <w:rPr>
      <w:b/>
      <w:bCs/>
      <w:caps/>
    </w:rPr>
  </w:style>
  <w:style w:type="paragraph" w:customStyle="1" w:styleId="JMPB">
    <w:name w:val="JMPB"/>
    <w:basedOn w:val="Normal"/>
    <w:qFormat/>
    <w:pPr>
      <w:ind w:left="567"/>
      <w:jc w:val="both"/>
    </w:pPr>
    <w:rPr>
      <w:rFonts w:ascii="Arial" w:eastAsia="Arial" w:hAnsi="Arial" w:cs="Arial"/>
    </w:rPr>
  </w:style>
  <w:style w:type="paragraph" w:customStyle="1" w:styleId="Normal3">
    <w:name w:val="Normal3"/>
    <w:basedOn w:val="Normal"/>
    <w:qFormat/>
    <w:pPr>
      <w:tabs>
        <w:tab w:val="left" w:pos="1418"/>
        <w:tab w:val="left" w:pos="1701"/>
      </w:tabs>
      <w:ind w:left="1418" w:hanging="284"/>
      <w:jc w:val="both"/>
    </w:pPr>
    <w:rPr>
      <w:rFonts w:ascii="Arial" w:eastAsia="Arial" w:hAnsi="Arial" w:cs="Arial"/>
    </w:rPr>
  </w:style>
  <w:style w:type="paragraph" w:customStyle="1" w:styleId="pie">
    <w:name w:val="pie"/>
    <w:basedOn w:val="Normal"/>
    <w:qFormat/>
    <w:pPr>
      <w:jc w:val="center"/>
    </w:pPr>
    <w:rPr>
      <w:rFonts w:ascii="Arial" w:eastAsia="Arial" w:hAnsi="Arial" w:cs="Arial"/>
    </w:rPr>
  </w:style>
  <w:style w:type="paragraph" w:customStyle="1" w:styleId="epgrafe">
    <w:name w:val="epígrafe"/>
    <w:basedOn w:val="Normal"/>
    <w:qFormat/>
    <w:pPr>
      <w:ind w:left="567"/>
      <w:jc w:val="both"/>
    </w:pPr>
    <w:rPr>
      <w:rFonts w:ascii="Univers" w:eastAsia="Univers" w:hAnsi="Univers" w:cs="Univers"/>
      <w:sz w:val="24"/>
    </w:rPr>
  </w:style>
  <w:style w:type="paragraph" w:customStyle="1" w:styleId="ndice1">
    <w:name w:val="índice 1"/>
    <w:basedOn w:val="Normal"/>
    <w:qFormat/>
    <w:pPr>
      <w:tabs>
        <w:tab w:val="left" w:leader="dot" w:pos="9000"/>
        <w:tab w:val="right" w:pos="9360"/>
      </w:tabs>
      <w:ind w:left="1440" w:right="720" w:hanging="1440"/>
      <w:jc w:val="both"/>
    </w:pPr>
    <w:rPr>
      <w:rFonts w:ascii="Univers" w:eastAsia="Univers" w:hAnsi="Univers" w:cs="Univers"/>
      <w:lang w:val="en-US"/>
    </w:rPr>
  </w:style>
  <w:style w:type="paragraph" w:customStyle="1" w:styleId="ndice2">
    <w:name w:val="índice 2"/>
    <w:basedOn w:val="Normal"/>
    <w:qFormat/>
    <w:pPr>
      <w:tabs>
        <w:tab w:val="left" w:leader="dot" w:pos="9000"/>
        <w:tab w:val="right" w:pos="9360"/>
      </w:tabs>
      <w:ind w:left="1440" w:right="720" w:hanging="720"/>
      <w:jc w:val="both"/>
    </w:pPr>
    <w:rPr>
      <w:rFonts w:ascii="Univers" w:eastAsia="Univers" w:hAnsi="Univers" w:cs="Univers"/>
      <w:lang w:val="en-US"/>
    </w:rPr>
  </w:style>
  <w:style w:type="paragraph" w:customStyle="1" w:styleId="caratula2">
    <w:name w:val="caratula2"/>
    <w:basedOn w:val="Normal"/>
    <w:qFormat/>
    <w:pPr>
      <w:tabs>
        <w:tab w:val="left" w:pos="2268"/>
      </w:tabs>
      <w:ind w:left="2268" w:right="170" w:hanging="1701"/>
      <w:jc w:val="both"/>
    </w:pPr>
    <w:rPr>
      <w:rFonts w:ascii="Univers" w:eastAsia="Univers" w:hAnsi="Univers" w:cs="Univers"/>
      <w:caps/>
    </w:rPr>
  </w:style>
  <w:style w:type="paragraph" w:customStyle="1" w:styleId="Subcaptulo">
    <w:name w:val="Subcapítulo"/>
    <w:basedOn w:val="Normal"/>
    <w:qFormat/>
    <w:pPr>
      <w:spacing w:before="120" w:after="120"/>
      <w:ind w:left="851"/>
      <w:jc w:val="both"/>
    </w:pPr>
    <w:rPr>
      <w:rFonts w:ascii="Arial" w:eastAsia="Arial" w:hAnsi="Arial" w:cs="Arial"/>
      <w:b/>
      <w:spacing w:val="-3"/>
      <w:sz w:val="28"/>
    </w:rPr>
  </w:style>
  <w:style w:type="paragraph" w:customStyle="1" w:styleId="LISTADO">
    <w:name w:val="LISTADO"/>
    <w:basedOn w:val="Normal"/>
    <w:qFormat/>
    <w:pPr>
      <w:keepLines/>
      <w:suppressLineNumbers/>
      <w:tabs>
        <w:tab w:val="left" w:pos="851"/>
      </w:tabs>
      <w:spacing w:before="120"/>
      <w:ind w:left="851" w:hanging="284"/>
      <w:jc w:val="both"/>
    </w:pPr>
    <w:rPr>
      <w:rFonts w:ascii="Univers (WN)" w:eastAsia="Univers (WN)" w:hAnsi="Univers (WN)" w:cs="Univers (WN)"/>
    </w:rPr>
  </w:style>
  <w:style w:type="paragraph" w:customStyle="1" w:styleId="Listanumeros">
    <w:name w:val="Lista numeros"/>
    <w:basedOn w:val="Normal"/>
    <w:qFormat/>
    <w:pPr>
      <w:spacing w:before="120" w:after="240"/>
      <w:ind w:left="851" w:hanging="284"/>
      <w:jc w:val="both"/>
    </w:pPr>
    <w:rPr>
      <w:rFonts w:ascii="Univers" w:eastAsia="Univers" w:hAnsi="Univers" w:cs="Univers"/>
    </w:rPr>
  </w:style>
  <w:style w:type="paragraph" w:customStyle="1" w:styleId="N-vietas">
    <w:name w:val="N-viñetas"/>
    <w:basedOn w:val="Normal"/>
    <w:qFormat/>
    <w:pPr>
      <w:spacing w:before="60" w:after="60"/>
      <w:ind w:left="850" w:hanging="283"/>
      <w:jc w:val="both"/>
    </w:pPr>
    <w:rPr>
      <w:rFonts w:ascii="Univers" w:eastAsia="Univers" w:hAnsi="Univers" w:cs="Univers"/>
    </w:rPr>
  </w:style>
  <w:style w:type="paragraph" w:customStyle="1" w:styleId="Normal2">
    <w:name w:val="Normal2"/>
    <w:basedOn w:val="Normal"/>
    <w:qFormat/>
    <w:pPr>
      <w:ind w:left="1701" w:hanging="283"/>
      <w:jc w:val="both"/>
    </w:pPr>
    <w:rPr>
      <w:rFonts w:ascii="Univers" w:eastAsia="Univers" w:hAnsi="Univers" w:cs="Univers"/>
    </w:rPr>
  </w:style>
  <w:style w:type="paragraph" w:customStyle="1" w:styleId="numeros1">
    <w:name w:val="numeros_1"/>
    <w:basedOn w:val="Normal-vietas"/>
    <w:qFormat/>
    <w:pPr>
      <w:tabs>
        <w:tab w:val="left" w:pos="927"/>
      </w:tabs>
      <w:ind w:left="927" w:hanging="360"/>
    </w:pPr>
  </w:style>
  <w:style w:type="paragraph" w:customStyle="1" w:styleId="Textoindependiente4">
    <w:name w:val="Texto independiente 4"/>
    <w:basedOn w:val="Textoindependiente2"/>
    <w:qFormat/>
  </w:style>
  <w:style w:type="paragraph" w:customStyle="1" w:styleId="Nombrefichero">
    <w:name w:val="Nombre fichero"/>
    <w:basedOn w:val="Normal"/>
    <w:next w:val="Normal"/>
    <w:qFormat/>
    <w:pPr>
      <w:ind w:left="567"/>
      <w:jc w:val="right"/>
    </w:pPr>
    <w:rPr>
      <w:rFonts w:ascii="Arial" w:eastAsia="Arial" w:hAnsi="Arial" w:cs="Arial"/>
      <w:b/>
      <w:caps/>
      <w:sz w:val="16"/>
      <w:lang w:eastAsia="es-ES"/>
    </w:rPr>
  </w:style>
  <w:style w:type="paragraph" w:customStyle="1" w:styleId="t28">
    <w:name w:val="t28"/>
    <w:basedOn w:val="Normal"/>
    <w:qFormat/>
    <w:pPr>
      <w:spacing w:line="240" w:lineRule="atLeast"/>
      <w:ind w:left="567"/>
      <w:jc w:val="both"/>
    </w:pPr>
    <w:rPr>
      <w:rFonts w:ascii="Arial" w:eastAsia="Arial" w:hAnsi="Arial" w:cs="Arial"/>
    </w:rPr>
  </w:style>
  <w:style w:type="paragraph" w:customStyle="1" w:styleId="t3">
    <w:name w:val="t3"/>
    <w:basedOn w:val="Normal"/>
    <w:qFormat/>
    <w:pPr>
      <w:spacing w:line="240" w:lineRule="atLeast"/>
      <w:ind w:left="567"/>
      <w:jc w:val="both"/>
    </w:pPr>
    <w:rPr>
      <w:rFonts w:ascii="Arial" w:eastAsia="Arial" w:hAnsi="Arial" w:cs="Arial"/>
    </w:rPr>
  </w:style>
  <w:style w:type="paragraph" w:customStyle="1" w:styleId="t9">
    <w:name w:val="t9"/>
    <w:basedOn w:val="Normal"/>
    <w:qFormat/>
    <w:pPr>
      <w:spacing w:line="240" w:lineRule="atLeast"/>
      <w:ind w:left="567"/>
      <w:jc w:val="both"/>
    </w:pPr>
    <w:rPr>
      <w:rFonts w:ascii="Arial" w:eastAsia="Arial" w:hAnsi="Arial" w:cs="Arial"/>
    </w:rPr>
  </w:style>
  <w:style w:type="paragraph" w:customStyle="1" w:styleId="Titind">
    <w:name w:val="Titind"/>
    <w:basedOn w:val="Normal"/>
    <w:qFormat/>
    <w:pPr>
      <w:keepNext/>
      <w:keepLines/>
      <w:pageBreakBefore/>
      <w:tabs>
        <w:tab w:val="left" w:pos="709"/>
      </w:tabs>
      <w:spacing w:before="480" w:after="120" w:line="360" w:lineRule="auto"/>
      <w:jc w:val="both"/>
    </w:pPr>
    <w:rPr>
      <w:rFonts w:ascii="Arial" w:eastAsia="Arial" w:hAnsi="Arial" w:cs="Arial"/>
      <w:b/>
      <w:smallCaps/>
      <w:u w:val="single"/>
    </w:rPr>
  </w:style>
  <w:style w:type="paragraph" w:customStyle="1" w:styleId="Vieta1">
    <w:name w:val="Viñeta1"/>
    <w:basedOn w:val="Normal"/>
    <w:qFormat/>
    <w:pPr>
      <w:tabs>
        <w:tab w:val="left" w:pos="1440"/>
      </w:tabs>
      <w:spacing w:before="120" w:line="360" w:lineRule="auto"/>
      <w:ind w:left="1440" w:hanging="360"/>
      <w:jc w:val="both"/>
    </w:pPr>
    <w:rPr>
      <w:rFonts w:ascii="Arial" w:eastAsia="Arial" w:hAnsi="Arial" w:cs="Arial"/>
    </w:rPr>
  </w:style>
  <w:style w:type="paragraph" w:customStyle="1" w:styleId="Tablaoscura">
    <w:name w:val="Tabla oscura"/>
    <w:basedOn w:val="Normal"/>
    <w:qFormat/>
    <w:pPr>
      <w:shd w:val="clear" w:color="auto" w:fill="C0C0C0"/>
      <w:spacing w:before="120" w:line="360" w:lineRule="auto"/>
      <w:jc w:val="both"/>
    </w:pPr>
    <w:rPr>
      <w:rFonts w:ascii="Arial" w:eastAsia="Arial" w:hAnsi="Arial" w:cs="Arial"/>
      <w:b/>
      <w:color w:val="FFFFFF"/>
      <w:szCs w:val="24"/>
    </w:rPr>
  </w:style>
  <w:style w:type="paragraph" w:customStyle="1" w:styleId="Columna1">
    <w:name w:val="Columna 1"/>
    <w:basedOn w:val="Normal"/>
    <w:qFormat/>
    <w:pPr>
      <w:spacing w:before="120"/>
      <w:jc w:val="both"/>
    </w:pPr>
    <w:rPr>
      <w:rFonts w:ascii="Arial" w:eastAsia="Arial" w:hAnsi="Arial" w:cs="Arial"/>
      <w:sz w:val="18"/>
      <w:szCs w:val="18"/>
    </w:rPr>
  </w:style>
  <w:style w:type="paragraph" w:customStyle="1" w:styleId="ColumnaNegra">
    <w:name w:val="Columna Negra"/>
    <w:basedOn w:val="Columna1"/>
    <w:qFormat/>
    <w:pPr>
      <w:tabs>
        <w:tab w:val="left" w:pos="2484"/>
      </w:tabs>
      <w:ind w:left="2484" w:hanging="360"/>
    </w:pPr>
    <w:rPr>
      <w:b/>
    </w:rPr>
  </w:style>
  <w:style w:type="paragraph" w:customStyle="1" w:styleId="Portada1">
    <w:name w:val="Portada 1"/>
    <w:qFormat/>
    <w:pPr>
      <w:spacing w:before="600" w:after="600" w:line="360" w:lineRule="atLeast"/>
      <w:ind w:left="567" w:right="567"/>
      <w:jc w:val="center"/>
      <w:textAlignment w:val="baseline"/>
    </w:pPr>
    <w:rPr>
      <w:rFonts w:ascii="Arial" w:eastAsia="Times New Roman" w:hAnsi="Arial" w:cs="Arial"/>
      <w:b/>
      <w:caps/>
      <w:sz w:val="28"/>
      <w:szCs w:val="20"/>
      <w:lang w:bidi="ar-SA"/>
    </w:rPr>
  </w:style>
  <w:style w:type="paragraph" w:customStyle="1" w:styleId="Vieta2">
    <w:name w:val="Viñeta2"/>
    <w:basedOn w:val="Normal"/>
    <w:qFormat/>
    <w:pPr>
      <w:tabs>
        <w:tab w:val="left" w:pos="1418"/>
        <w:tab w:val="left" w:pos="2136"/>
      </w:tabs>
      <w:spacing w:before="120" w:line="360" w:lineRule="auto"/>
      <w:ind w:left="1418" w:hanging="567"/>
      <w:jc w:val="both"/>
    </w:pPr>
    <w:rPr>
      <w:rFonts w:ascii="Arial" w:eastAsia="Arial" w:hAnsi="Arial" w:cs="Arial"/>
    </w:rPr>
  </w:style>
  <w:style w:type="paragraph" w:customStyle="1" w:styleId="EstiloEstiloObraJustificadoIzquierda0cmSuperiorSinbor">
    <w:name w:val="Estilo Estilo Obra + Justificado Izquierda:  0 cm Superior: (Sin bor..."/>
    <w:basedOn w:val="Normal"/>
    <w:qFormat/>
    <w:pPr>
      <w:spacing w:before="4040" w:after="600" w:line="360" w:lineRule="atLeast"/>
      <w:ind w:right="567"/>
      <w:jc w:val="right"/>
    </w:pPr>
    <w:rPr>
      <w:rFonts w:ascii="Arial" w:eastAsia="Arial" w:hAnsi="Arial" w:cs="Arial"/>
      <w:b/>
      <w:bCs/>
      <w:color w:val="FFFFFF"/>
      <w:sz w:val="120"/>
      <w:szCs w:val="44"/>
      <w:highlight w:val="lightGray"/>
    </w:rPr>
  </w:style>
  <w:style w:type="paragraph" w:styleId="Mapadeldocumento">
    <w:name w:val="Document Map"/>
    <w:basedOn w:val="Normal"/>
    <w:qFormat/>
    <w:pPr>
      <w:widowControl w:val="0"/>
      <w:shd w:val="clear" w:color="auto" w:fill="000080"/>
    </w:pPr>
    <w:rPr>
      <w:rFonts w:ascii="Tahoma" w:eastAsia="Tahoma" w:hAnsi="Tahoma" w:cs="Tahoma"/>
      <w:sz w:val="24"/>
    </w:rPr>
  </w:style>
  <w:style w:type="paragraph" w:customStyle="1" w:styleId="Estilo12ptNegritaJustificado">
    <w:name w:val="Estilo 12 pt Negrita Justificado"/>
    <w:basedOn w:val="Normal"/>
    <w:qFormat/>
    <w:pPr>
      <w:keepNext/>
      <w:keepLines/>
      <w:spacing w:before="720" w:after="120"/>
      <w:jc w:val="both"/>
    </w:pPr>
    <w:rPr>
      <w:b/>
      <w:bCs/>
      <w:sz w:val="24"/>
    </w:rPr>
  </w:style>
  <w:style w:type="paragraph" w:customStyle="1" w:styleId="Estilo12ptJustificado">
    <w:name w:val="Estilo 12 pt Justificado"/>
    <w:basedOn w:val="Normal"/>
    <w:qFormat/>
    <w:pPr>
      <w:spacing w:before="240"/>
      <w:jc w:val="both"/>
    </w:pPr>
    <w:rPr>
      <w:sz w:val="24"/>
    </w:rPr>
  </w:style>
  <w:style w:type="paragraph" w:styleId="Revisin">
    <w:name w:val="Revision"/>
    <w:qFormat/>
    <w:pPr>
      <w:textAlignment w:val="baseline"/>
    </w:pPr>
    <w:rPr>
      <w:rFonts w:eastAsia="Times New Roman" w:cs="Times New Roman"/>
      <w:sz w:val="22"/>
      <w:szCs w:val="20"/>
      <w:lang w:bidi="ar-SA"/>
    </w:rPr>
  </w:style>
  <w:style w:type="paragraph" w:styleId="Prrafodelista">
    <w:name w:val="List Paragraph"/>
    <w:basedOn w:val="Standard"/>
    <w:qFormat/>
    <w:pPr>
      <w:ind w:left="708"/>
    </w:pPr>
  </w:style>
  <w:style w:type="paragraph" w:customStyle="1" w:styleId="Standard">
    <w:name w:val="Standard"/>
    <w:qFormat/>
    <w:pPr>
      <w:textAlignment w:val="baseline"/>
    </w:pPr>
    <w:rPr>
      <w:rFonts w:ascii="Arial" w:eastAsia="Times New Roman" w:hAnsi="Arial" w:cs="Times New Roman"/>
    </w:rPr>
  </w:style>
  <w:style w:type="paragraph" w:customStyle="1" w:styleId="Default">
    <w:name w:val="Default"/>
    <w:qFormat/>
    <w:pPr>
      <w:widowControl w:val="0"/>
      <w:textAlignment w:val="baseline"/>
    </w:pPr>
    <w:rPr>
      <w:rFonts w:eastAsia="Times New Roman" w:cs="Times New Roman"/>
      <w:color w:val="000000"/>
    </w:rPr>
  </w:style>
  <w:style w:type="paragraph" w:customStyle="1" w:styleId="western">
    <w:name w:val="western"/>
    <w:basedOn w:val="Normal"/>
    <w:qFormat/>
    <w:pPr>
      <w:spacing w:before="100"/>
    </w:pPr>
    <w:rPr>
      <w:rFonts w:ascii="Arial" w:eastAsia="Arial" w:hAnsi="Arial" w:cs="Arial"/>
      <w:color w:val="000000"/>
      <w:sz w:val="24"/>
      <w:szCs w:val="24"/>
    </w:rPr>
  </w:style>
  <w:style w:type="paragraph" w:customStyle="1" w:styleId="articulo">
    <w:name w:val="articulo"/>
    <w:basedOn w:val="LO-Normal"/>
    <w:qFormat/>
    <w:pPr>
      <w:widowControl/>
      <w:spacing w:before="100" w:after="100"/>
    </w:pPr>
    <w:rPr>
      <w:lang w:val="es-ES"/>
    </w:rPr>
  </w:style>
  <w:style w:type="paragraph" w:customStyle="1" w:styleId="Cuerpo">
    <w:name w:val="Cuerpo"/>
    <w:qFormat/>
    <w:pPr>
      <w:keepLines/>
      <w:spacing w:before="60" w:after="60"/>
      <w:ind w:left="255"/>
      <w:textAlignment w:val="baseline"/>
    </w:pPr>
    <w:rPr>
      <w:rFonts w:ascii="Arial" w:eastAsia="Arial Unicode MS" w:hAnsi="Arial" w:cs="Arial Unicode MS"/>
      <w:color w:val="000000"/>
      <w:kern w:val="0"/>
      <w:sz w:val="20"/>
      <w:szCs w:val="20"/>
    </w:rPr>
  </w:style>
  <w:style w:type="paragraph" w:customStyle="1" w:styleId="Textopreformateado">
    <w:name w:val="Texto preformateado"/>
    <w:basedOn w:val="Normal"/>
    <w:qFormat/>
    <w:rPr>
      <w:rFonts w:ascii="Liberation Mono" w:eastAsia="NSimSun" w:hAnsi="Liberation Mono" w:cs="Liberation Mono"/>
      <w:sz w:val="20"/>
    </w:rPr>
  </w:style>
  <w:style w:type="paragraph" w:styleId="Ttulodendice">
    <w:name w:val="index heading"/>
    <w:basedOn w:val="Ttulo"/>
    <w:qFormat/>
    <w:pPr>
      <w:suppressLineNumbers/>
    </w:pPr>
    <w:rPr>
      <w:bCs/>
      <w:sz w:val="32"/>
      <w:szCs w:val="32"/>
    </w:rPr>
  </w:style>
  <w:style w:type="paragraph" w:styleId="Encabezadodelista">
    <w:name w:val="toa heading"/>
    <w:basedOn w:val="Ttulodendice"/>
    <w:qFormat/>
    <w:pPr>
      <w:jc w:val="left"/>
    </w:pPr>
    <w:rPr>
      <w:rFonts w:ascii="Source Sans Pro" w:eastAsia="Source Sans Pro" w:hAnsi="Source Sans Pro" w:cs="Source Sans Pro"/>
    </w:rPr>
  </w:style>
  <w:style w:type="paragraph" w:styleId="Cita">
    <w:name w:val="Quote"/>
    <w:basedOn w:val="Normal"/>
    <w:qFormat/>
    <w:pPr>
      <w:spacing w:after="283"/>
      <w:ind w:left="567" w:right="567"/>
    </w:pPr>
  </w:style>
  <w:style w:type="paragraph" w:customStyle="1" w:styleId="Puesto1">
    <w:name w:val="Puesto1"/>
    <w:basedOn w:val="Ttulo"/>
    <w:next w:val="Textoindependiente"/>
    <w:qFormat/>
    <w:rPr>
      <w:bCs/>
      <w:sz w:val="56"/>
      <w:szCs w:val="56"/>
    </w:rPr>
  </w:style>
  <w:style w:type="paragraph" w:styleId="Saludo">
    <w:name w:val="Salutation"/>
    <w:basedOn w:val="Normal"/>
    <w:qFormat/>
  </w:style>
  <w:style w:type="paragraph" w:customStyle="1" w:styleId="Lneahorizontal">
    <w:name w:val="Línea horizontal"/>
    <w:basedOn w:val="Normal"/>
    <w:next w:val="Textoindependiente"/>
    <w:qFormat/>
  </w:style>
  <w:style w:type="paragraph" w:styleId="Firma">
    <w:name w:val="Signature"/>
    <w:basedOn w:val="Normal"/>
  </w:style>
  <w:style w:type="paragraph" w:customStyle="1" w:styleId="NIVEL1">
    <w:name w:val="NIVEL 1"/>
    <w:basedOn w:val="Normal"/>
    <w:qFormat/>
    <w:pPr>
      <w:spacing w:before="156" w:after="78"/>
      <w:jc w:val="both"/>
      <w:outlineLvl w:val="0"/>
    </w:pPr>
    <w:rPr>
      <w:rFonts w:cs="NewsGotT;Times New Roman"/>
      <w:b/>
      <w:bCs/>
      <w:szCs w:val="22"/>
    </w:rPr>
  </w:style>
  <w:style w:type="paragraph" w:customStyle="1" w:styleId="NIVEL2">
    <w:name w:val="NIVEL 2"/>
    <w:basedOn w:val="NIVEL1"/>
    <w:qFormat/>
    <w:pPr>
      <w:spacing w:before="0" w:after="0"/>
      <w:ind w:left="454"/>
      <w:textAlignment w:val="auto"/>
      <w:outlineLvl w:val="1"/>
    </w:pPr>
    <w:rPr>
      <w:sz w:val="18"/>
      <w:szCs w:val="18"/>
    </w:rPr>
  </w:style>
  <w:style w:type="paragraph" w:customStyle="1" w:styleId="NIVEL3">
    <w:name w:val="NIVEL 3"/>
    <w:basedOn w:val="NIVEL2"/>
    <w:qFormat/>
    <w:pPr>
      <w:ind w:left="397" w:hanging="340"/>
      <w:outlineLvl w:val="2"/>
    </w:pPr>
    <w:rPr>
      <w:sz w:val="16"/>
    </w:rPr>
  </w:style>
  <w:style w:type="paragraph" w:customStyle="1" w:styleId="NIVEL4">
    <w:name w:val="NIVEL 4"/>
    <w:basedOn w:val="NIVEL3"/>
    <w:qFormat/>
    <w:pPr>
      <w:spacing w:before="57" w:after="28"/>
      <w:outlineLvl w:val="3"/>
    </w:pPr>
    <w:rPr>
      <w:b w:val="0"/>
    </w:rPr>
  </w:style>
  <w:style w:type="numbering" w:customStyle="1" w:styleId="Numeracin123">
    <w:name w:val="Numeración 123"/>
    <w:qFormat/>
  </w:style>
  <w:style w:type="numbering" w:customStyle="1" w:styleId="Numeracinabc">
    <w:name w:val="Numeración abc"/>
    <w:qFormat/>
  </w:style>
  <w:style w:type="numbering" w:customStyle="1" w:styleId="Lista1">
    <w:name w:val="Lista 1"/>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64">
    <w:name w:val="WW8Num64"/>
    <w:qFormat/>
  </w:style>
  <w:style w:type="numbering" w:customStyle="1" w:styleId="WW8Num77">
    <w:name w:val="WW8Num77"/>
    <w:qFormat/>
  </w:style>
  <w:style w:type="numbering" w:customStyle="1" w:styleId="Vieta">
    <w:name w:val="Viñeta •"/>
    <w:qFormat/>
  </w:style>
  <w:style w:type="numbering" w:customStyle="1" w:styleId="WWNum17">
    <w:name w:val="WWNum17"/>
    <w:basedOn w:val="Sinlista"/>
    <w:rsid w:val="002750FB"/>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6740597">
      <w:bodyDiv w:val="1"/>
      <w:marLeft w:val="0"/>
      <w:marRight w:val="0"/>
      <w:marTop w:val="0"/>
      <w:marBottom w:val="0"/>
      <w:divBdr>
        <w:top w:val="none" w:sz="0" w:space="0" w:color="auto"/>
        <w:left w:val="none" w:sz="0" w:space="0" w:color="auto"/>
        <w:bottom w:val="none" w:sz="0" w:space="0" w:color="auto"/>
        <w:right w:val="none" w:sz="0" w:space="0" w:color="auto"/>
      </w:divBdr>
    </w:div>
    <w:div w:id="1698460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9B959-6C9C-4950-A7C0-31DE56B7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1536</Words>
  <Characters>8454</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Habiendo participado en el procedimiento de licitación para la adjudicación de la concesión del uso privativo de espacios de vía pública para la explotación de un quiosco de hostelería, en la playa de San Nicolás, del término municipal de Adra; y habiend</vt:lpstr>
    </vt:vector>
  </TitlesOfParts>
  <Company>Junta de Andalucía</Company>
  <LinksUpToDate>false</LinksUpToDate>
  <CharactersWithSpaces>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Habiendo participado en el procedimiento de licitación para la adjudicación de la concesión del uso privativo de espacios de vía pública para la explotación de un quiosco de hostelería, en la playa de San Nicolás, del término municipal de Adra; y habiend</dc:title>
  <dc:subject/>
  <dc:creator>Cabello de la Torre, Ramon</dc:creator>
  <dc:description/>
  <cp:lastModifiedBy>MERINO CASTRO, M  CARMEN</cp:lastModifiedBy>
  <cp:revision>12</cp:revision>
  <cp:lastPrinted>2024-02-14T12:02:00Z</cp:lastPrinted>
  <dcterms:created xsi:type="dcterms:W3CDTF">2024-02-14T12:33:00Z</dcterms:created>
  <dcterms:modified xsi:type="dcterms:W3CDTF">2026-04-14T08:24:00Z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